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7135F3" w:rsidRDefault="00295D8A" w:rsidP="00084FEE">
      <w:pPr>
        <w:pStyle w:val="a4"/>
        <w:jc w:val="center"/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Извещение</w:t>
      </w:r>
      <w:r w:rsidR="00172407" w:rsidRPr="007135F3">
        <w:rPr>
          <w:b/>
          <w:sz w:val="22"/>
          <w:szCs w:val="22"/>
        </w:rPr>
        <w:t xml:space="preserve"> №</w:t>
      </w:r>
      <w:r w:rsidR="003111C4">
        <w:rPr>
          <w:b/>
          <w:sz w:val="22"/>
          <w:szCs w:val="22"/>
        </w:rPr>
        <w:t xml:space="preserve"> К-76</w:t>
      </w:r>
      <w:r w:rsidR="00172407" w:rsidRPr="007135F3">
        <w:rPr>
          <w:b/>
          <w:sz w:val="22"/>
          <w:szCs w:val="22"/>
        </w:rPr>
        <w:t>/16</w:t>
      </w:r>
    </w:p>
    <w:p w:rsidR="00295D8A" w:rsidRPr="007135F3" w:rsidRDefault="00295D8A" w:rsidP="00084FEE">
      <w:pPr>
        <w:pStyle w:val="a4"/>
        <w:jc w:val="center"/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о проведении запроса котировок цен</w:t>
      </w:r>
    </w:p>
    <w:p w:rsidR="00295D8A" w:rsidRPr="007135F3" w:rsidRDefault="00295D8A" w:rsidP="00295D8A">
      <w:pPr>
        <w:pStyle w:val="a4"/>
        <w:rPr>
          <w:sz w:val="22"/>
          <w:szCs w:val="22"/>
        </w:rPr>
      </w:pPr>
    </w:p>
    <w:p w:rsidR="00295D8A" w:rsidRPr="007135F3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Сведения о Заказчике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7135F3">
        <w:rPr>
          <w:sz w:val="22"/>
          <w:szCs w:val="22"/>
        </w:rPr>
        <w:t>з</w:t>
      </w:r>
      <w:r w:rsidRPr="007135F3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7135F3">
        <w:rPr>
          <w:sz w:val="22"/>
          <w:szCs w:val="22"/>
        </w:rPr>
        <w:t xml:space="preserve"> (ФГУП «Тюменское ПрОП» Минтруда России)</w:t>
      </w:r>
      <w:r w:rsidRPr="007135F3">
        <w:rPr>
          <w:sz w:val="22"/>
          <w:szCs w:val="22"/>
        </w:rPr>
        <w:t>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Почтовый адрес – 625023, г. Тюмень, ул. Одесская, д.35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Адрес электронной почты - </w:t>
      </w:r>
      <w:hyperlink r:id="rId6" w:history="1">
        <w:r w:rsidRPr="007135F3">
          <w:rPr>
            <w:rStyle w:val="a6"/>
            <w:sz w:val="22"/>
            <w:szCs w:val="22"/>
          </w:rPr>
          <w:t>proptorg72@mail.ru</w:t>
        </w:r>
      </w:hyperlink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Телефон – (3452)-63</w:t>
      </w:r>
      <w:r w:rsidR="00084FEE" w:rsidRPr="007135F3">
        <w:rPr>
          <w:sz w:val="22"/>
          <w:szCs w:val="22"/>
        </w:rPr>
        <w:t>-</w:t>
      </w:r>
      <w:r w:rsidRPr="007135F3">
        <w:rPr>
          <w:sz w:val="22"/>
          <w:szCs w:val="22"/>
        </w:rPr>
        <w:t>87</w:t>
      </w:r>
      <w:r w:rsidR="00084FEE" w:rsidRPr="007135F3">
        <w:rPr>
          <w:sz w:val="22"/>
          <w:szCs w:val="22"/>
        </w:rPr>
        <w:t>-</w:t>
      </w:r>
      <w:r w:rsidRPr="007135F3">
        <w:rPr>
          <w:sz w:val="22"/>
          <w:szCs w:val="22"/>
        </w:rPr>
        <w:t>63 доб.109, факс –</w:t>
      </w:r>
      <w:r w:rsidR="00084FEE" w:rsidRPr="007135F3">
        <w:rPr>
          <w:sz w:val="22"/>
          <w:szCs w:val="22"/>
        </w:rPr>
        <w:t xml:space="preserve"> (3452)-41-15-92</w:t>
      </w:r>
    </w:p>
    <w:p w:rsidR="00295D8A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Контактное лицо – Мозырева Юлия Александровна</w:t>
      </w:r>
    </w:p>
    <w:p w:rsidR="007135F3" w:rsidRPr="007135F3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Предмет договора</w:t>
      </w:r>
      <w:r w:rsidRPr="007135F3">
        <w:rPr>
          <w:sz w:val="22"/>
          <w:szCs w:val="22"/>
        </w:rPr>
        <w:t>:</w:t>
      </w:r>
      <w:r w:rsidR="00084FEE" w:rsidRPr="007135F3">
        <w:rPr>
          <w:sz w:val="22"/>
          <w:szCs w:val="22"/>
        </w:rPr>
        <w:t xml:space="preserve"> </w:t>
      </w:r>
      <w:r w:rsidR="000F3E80" w:rsidRPr="007135F3">
        <w:rPr>
          <w:sz w:val="22"/>
          <w:szCs w:val="22"/>
        </w:rPr>
        <w:t xml:space="preserve">Поставка </w:t>
      </w:r>
      <w:r w:rsidR="00713CE3">
        <w:rPr>
          <w:sz w:val="22"/>
          <w:szCs w:val="22"/>
        </w:rPr>
        <w:t>полуфабрикатов и материалов для изготовления протезно-ортопедических изделий</w:t>
      </w:r>
    </w:p>
    <w:p w:rsidR="00295D8A" w:rsidRPr="007135F3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Источник финансирования закупки</w:t>
      </w:r>
      <w:r w:rsidRPr="007135F3">
        <w:rPr>
          <w:sz w:val="22"/>
          <w:szCs w:val="22"/>
        </w:rPr>
        <w:t>:</w:t>
      </w:r>
      <w:r w:rsidR="00084FEE" w:rsidRPr="007135F3">
        <w:rPr>
          <w:sz w:val="22"/>
          <w:szCs w:val="22"/>
        </w:rPr>
        <w:t xml:space="preserve"> </w:t>
      </w:r>
      <w:r w:rsidRPr="007135F3">
        <w:rPr>
          <w:sz w:val="22"/>
          <w:szCs w:val="22"/>
        </w:rPr>
        <w:t>Финансирование закупки осуществляется за счет собс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венных средств Заказчика.</w:t>
      </w:r>
    </w:p>
    <w:p w:rsidR="00295D8A" w:rsidRPr="007135F3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Форма котировочной заявки</w:t>
      </w:r>
    </w:p>
    <w:p w:rsidR="009B5076" w:rsidRPr="007135F3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</w:t>
      </w:r>
      <w:r w:rsidR="00295D8A" w:rsidRPr="007135F3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7135F3">
        <w:rPr>
          <w:sz w:val="22"/>
          <w:szCs w:val="22"/>
        </w:rPr>
        <w:t>е</w:t>
      </w:r>
      <w:r w:rsidR="00295D8A" w:rsidRPr="007135F3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7135F3">
        <w:rPr>
          <w:sz w:val="22"/>
          <w:szCs w:val="22"/>
        </w:rPr>
        <w:t>е</w:t>
      </w:r>
      <w:r w:rsidR="00295D8A" w:rsidRPr="007135F3">
        <w:rPr>
          <w:sz w:val="22"/>
          <w:szCs w:val="22"/>
        </w:rPr>
        <w:t>ния о проведении запроса котировок.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 xml:space="preserve">ного; 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зан</w:t>
      </w:r>
      <w:r w:rsidR="009B5076" w:rsidRPr="007135F3">
        <w:rPr>
          <w:sz w:val="22"/>
          <w:szCs w:val="22"/>
        </w:rPr>
        <w:t>ное;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lastRenderedPageBreak/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С</w:t>
      </w:r>
      <w:r w:rsidR="00295D8A" w:rsidRPr="007135F3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Е</w:t>
      </w:r>
      <w:r w:rsidR="00295D8A" w:rsidRPr="007135F3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7135F3">
        <w:rPr>
          <w:sz w:val="22"/>
          <w:szCs w:val="22"/>
        </w:rPr>
        <w:t>о</w:t>
      </w:r>
      <w:r w:rsidR="00295D8A" w:rsidRPr="007135F3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</w:t>
      </w:r>
      <w:r w:rsidR="00295D8A" w:rsidRPr="007135F3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7135F3">
        <w:rPr>
          <w:sz w:val="22"/>
          <w:szCs w:val="22"/>
        </w:rPr>
        <w:t>а</w:t>
      </w:r>
      <w:r w:rsidR="00295D8A" w:rsidRPr="007135F3">
        <w:rPr>
          <w:sz w:val="22"/>
          <w:szCs w:val="22"/>
        </w:rPr>
        <w:t>зон;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</w:t>
      </w:r>
      <w:r w:rsidR="00295D8A" w:rsidRPr="007135F3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</w:t>
      </w:r>
      <w:r w:rsidR="00295D8A" w:rsidRPr="007135F3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7135F3">
        <w:rPr>
          <w:sz w:val="22"/>
          <w:szCs w:val="22"/>
        </w:rPr>
        <w:t>и</w:t>
      </w:r>
      <w:r w:rsidR="00295D8A" w:rsidRPr="007135F3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7135F3">
        <w:rPr>
          <w:sz w:val="22"/>
          <w:szCs w:val="22"/>
        </w:rPr>
        <w:t>в</w:t>
      </w:r>
      <w:r w:rsidR="00295D8A" w:rsidRPr="007135F3">
        <w:rPr>
          <w:sz w:val="22"/>
          <w:szCs w:val="22"/>
        </w:rPr>
        <w:t>ляется неизменным».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вок.</w:t>
      </w:r>
    </w:p>
    <w:p w:rsidR="00295D8A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7135F3">
        <w:rPr>
          <w:sz w:val="22"/>
          <w:szCs w:val="22"/>
        </w:rPr>
        <w:t>.</w:t>
      </w:r>
    </w:p>
    <w:p w:rsidR="00295D8A" w:rsidRPr="007135F3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Наименование, характеристики,</w:t>
      </w:r>
      <w:r w:rsidR="00295D8A" w:rsidRPr="007135F3">
        <w:rPr>
          <w:b/>
          <w:sz w:val="22"/>
          <w:szCs w:val="22"/>
        </w:rPr>
        <w:t xml:space="preserve"> количество поставляемого товара</w:t>
      </w:r>
      <w:r w:rsidRPr="007135F3">
        <w:rPr>
          <w:b/>
          <w:sz w:val="22"/>
          <w:szCs w:val="22"/>
        </w:rPr>
        <w:t>, требования к безопа</w:t>
      </w:r>
      <w:r w:rsidRPr="007135F3">
        <w:rPr>
          <w:b/>
          <w:sz w:val="22"/>
          <w:szCs w:val="22"/>
        </w:rPr>
        <w:t>с</w:t>
      </w:r>
      <w:r w:rsidRPr="007135F3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7135F3">
        <w:rPr>
          <w:sz w:val="22"/>
          <w:szCs w:val="22"/>
        </w:rPr>
        <w:t>: согласно техническому заданию (Приложение №2).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Место поставки товара</w:t>
      </w:r>
      <w:r w:rsidRPr="007135F3">
        <w:rPr>
          <w:sz w:val="22"/>
          <w:szCs w:val="22"/>
        </w:rPr>
        <w:t xml:space="preserve">: </w:t>
      </w:r>
      <w:r w:rsidR="004C2032" w:rsidRPr="007135F3">
        <w:rPr>
          <w:sz w:val="22"/>
          <w:szCs w:val="22"/>
        </w:rPr>
        <w:t>согласно техническому заданию (Приложение №2)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Срок поставки товара</w:t>
      </w:r>
      <w:r w:rsidRPr="007135F3">
        <w:rPr>
          <w:sz w:val="22"/>
          <w:szCs w:val="22"/>
        </w:rPr>
        <w:t>:</w:t>
      </w:r>
      <w:r w:rsidR="004C2032" w:rsidRPr="007135F3">
        <w:rPr>
          <w:sz w:val="22"/>
          <w:szCs w:val="22"/>
        </w:rPr>
        <w:t xml:space="preserve"> согласно техническому заданию (Приложение №2)</w:t>
      </w:r>
      <w:r w:rsidRPr="007135F3">
        <w:rPr>
          <w:sz w:val="22"/>
          <w:szCs w:val="22"/>
        </w:rPr>
        <w:t>.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7135F3">
        <w:rPr>
          <w:b/>
          <w:sz w:val="22"/>
          <w:szCs w:val="22"/>
        </w:rPr>
        <w:t>а</w:t>
      </w:r>
      <w:r w:rsidRPr="007135F3">
        <w:rPr>
          <w:b/>
          <w:sz w:val="22"/>
          <w:szCs w:val="22"/>
        </w:rPr>
        <w:t xml:space="preserve"> расходах</w:t>
      </w:r>
      <w:r w:rsidRPr="007135F3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7135F3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Начальная максимальная цена</w:t>
      </w:r>
      <w:r w:rsidR="00E20EEA" w:rsidRPr="007135F3">
        <w:rPr>
          <w:b/>
          <w:sz w:val="22"/>
          <w:szCs w:val="22"/>
        </w:rPr>
        <w:t xml:space="preserve"> договора</w:t>
      </w:r>
    </w:p>
    <w:p w:rsidR="009B5076" w:rsidRPr="00F45810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45810">
        <w:rPr>
          <w:sz w:val="22"/>
          <w:szCs w:val="22"/>
        </w:rPr>
        <w:t xml:space="preserve">Начальная максимальная цена договора:  </w:t>
      </w:r>
      <w:r w:rsidR="00FA0261" w:rsidRPr="00F45810">
        <w:rPr>
          <w:sz w:val="22"/>
          <w:szCs w:val="22"/>
        </w:rPr>
        <w:t>2 500</w:t>
      </w:r>
      <w:r w:rsidR="00F82A74" w:rsidRPr="00F45810">
        <w:rPr>
          <w:sz w:val="22"/>
          <w:szCs w:val="22"/>
        </w:rPr>
        <w:t xml:space="preserve"> 000 (</w:t>
      </w:r>
      <w:r w:rsidR="00FA0261" w:rsidRPr="00F45810">
        <w:rPr>
          <w:sz w:val="22"/>
          <w:szCs w:val="22"/>
        </w:rPr>
        <w:t>два миллиона пятьсот тысяч</w:t>
      </w:r>
      <w:r w:rsidR="00F82A74" w:rsidRPr="00F45810">
        <w:rPr>
          <w:sz w:val="22"/>
          <w:szCs w:val="22"/>
        </w:rPr>
        <w:t xml:space="preserve">) </w:t>
      </w:r>
      <w:r w:rsidRPr="00F45810">
        <w:rPr>
          <w:sz w:val="22"/>
          <w:szCs w:val="22"/>
        </w:rPr>
        <w:t>руб. 00 коп.</w:t>
      </w:r>
    </w:p>
    <w:p w:rsidR="009B5076" w:rsidRPr="00F45810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45810">
        <w:rPr>
          <w:sz w:val="22"/>
          <w:szCs w:val="22"/>
        </w:rPr>
        <w:t xml:space="preserve">Начальная максимальная цена за единицу товара: </w:t>
      </w:r>
      <w:r w:rsidR="00F45810" w:rsidRPr="00F45810">
        <w:rPr>
          <w:sz w:val="22"/>
          <w:szCs w:val="22"/>
        </w:rPr>
        <w:t>411 169</w:t>
      </w:r>
      <w:r w:rsidR="00F82A74" w:rsidRPr="00F45810">
        <w:rPr>
          <w:sz w:val="22"/>
          <w:szCs w:val="22"/>
        </w:rPr>
        <w:t xml:space="preserve"> (</w:t>
      </w:r>
      <w:r w:rsidR="00F45810" w:rsidRPr="00F45810">
        <w:rPr>
          <w:sz w:val="22"/>
          <w:szCs w:val="22"/>
        </w:rPr>
        <w:t>четыреста одиннадцать тысяч сто шестьдесят девять</w:t>
      </w:r>
      <w:r w:rsidR="0031255F" w:rsidRPr="00F45810">
        <w:rPr>
          <w:sz w:val="22"/>
          <w:szCs w:val="22"/>
        </w:rPr>
        <w:t>)</w:t>
      </w:r>
      <w:r w:rsidRPr="00F45810">
        <w:rPr>
          <w:sz w:val="22"/>
          <w:szCs w:val="22"/>
        </w:rPr>
        <w:t xml:space="preserve"> руб. 00 коп</w:t>
      </w:r>
      <w:r w:rsidR="009B5076" w:rsidRPr="00F45810">
        <w:rPr>
          <w:sz w:val="22"/>
          <w:szCs w:val="22"/>
        </w:rPr>
        <w:t>.</w:t>
      </w:r>
    </w:p>
    <w:p w:rsidR="00295D8A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45810">
        <w:rPr>
          <w:b/>
          <w:sz w:val="22"/>
          <w:szCs w:val="22"/>
        </w:rPr>
        <w:t>При несоответствии цифрового значения цены</w:t>
      </w:r>
      <w:r w:rsidRPr="007135F3">
        <w:rPr>
          <w:b/>
          <w:sz w:val="22"/>
          <w:szCs w:val="22"/>
        </w:rPr>
        <w:t xml:space="preserve"> котировочной заявки участника</w:t>
      </w:r>
      <w:r w:rsidR="00B90901" w:rsidRPr="007135F3">
        <w:rPr>
          <w:b/>
          <w:sz w:val="22"/>
          <w:szCs w:val="22"/>
        </w:rPr>
        <w:t xml:space="preserve"> заку</w:t>
      </w:r>
      <w:r w:rsidR="00B90901" w:rsidRPr="007135F3">
        <w:rPr>
          <w:b/>
          <w:sz w:val="22"/>
          <w:szCs w:val="22"/>
        </w:rPr>
        <w:t>п</w:t>
      </w:r>
      <w:r w:rsidR="00B90901" w:rsidRPr="007135F3">
        <w:rPr>
          <w:b/>
          <w:sz w:val="22"/>
          <w:szCs w:val="22"/>
        </w:rPr>
        <w:t>ки</w:t>
      </w:r>
      <w:r w:rsidRPr="007135F3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7135F3">
        <w:rPr>
          <w:b/>
          <w:sz w:val="22"/>
          <w:szCs w:val="22"/>
        </w:rPr>
        <w:t>т</w:t>
      </w:r>
      <w:r w:rsidRPr="007135F3">
        <w:rPr>
          <w:b/>
          <w:sz w:val="22"/>
          <w:szCs w:val="22"/>
        </w:rPr>
        <w:t>ся и отклоняется котировочной комиссией</w:t>
      </w:r>
      <w:r w:rsidRPr="007135F3">
        <w:rPr>
          <w:sz w:val="22"/>
          <w:szCs w:val="22"/>
        </w:rPr>
        <w:t>.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Ме</w:t>
      </w:r>
      <w:r w:rsidR="00E20EEA" w:rsidRPr="007135F3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7135F3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</w:t>
      </w:r>
      <w:r w:rsidR="00295D8A" w:rsidRPr="007135F3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7135F3">
        <w:rPr>
          <w:sz w:val="22"/>
          <w:szCs w:val="22"/>
        </w:rPr>
        <w:t>к</w:t>
      </w:r>
      <w:r w:rsidR="00295D8A" w:rsidRPr="007135F3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7135F3">
          <w:rPr>
            <w:rStyle w:val="a6"/>
            <w:sz w:val="22"/>
            <w:szCs w:val="22"/>
          </w:rPr>
          <w:t>proptorg72@mail.ru</w:t>
        </w:r>
      </w:hyperlink>
      <w:r w:rsidRPr="007135F3">
        <w:rPr>
          <w:sz w:val="22"/>
          <w:szCs w:val="22"/>
        </w:rPr>
        <w:t xml:space="preserve">. </w:t>
      </w:r>
    </w:p>
    <w:p w:rsidR="009B5076" w:rsidRPr="00F45810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45810">
        <w:rPr>
          <w:sz w:val="22"/>
          <w:szCs w:val="22"/>
        </w:rPr>
        <w:t xml:space="preserve">Дата начала </w:t>
      </w:r>
      <w:r w:rsidR="0018412E" w:rsidRPr="00F45810">
        <w:rPr>
          <w:sz w:val="22"/>
          <w:szCs w:val="22"/>
        </w:rPr>
        <w:t>и окончания подачи котировочных заявок:</w:t>
      </w:r>
    </w:p>
    <w:p w:rsidR="009B5076" w:rsidRPr="00F45810" w:rsidRDefault="0018412E" w:rsidP="009B5076">
      <w:pPr>
        <w:pStyle w:val="a4"/>
        <w:ind w:left="1134"/>
        <w:rPr>
          <w:sz w:val="22"/>
          <w:szCs w:val="22"/>
        </w:rPr>
      </w:pPr>
      <w:r w:rsidRPr="00F45810">
        <w:rPr>
          <w:sz w:val="22"/>
          <w:szCs w:val="22"/>
        </w:rPr>
        <w:t xml:space="preserve">Начало – </w:t>
      </w:r>
      <w:r w:rsidR="00F45810" w:rsidRPr="00F45810">
        <w:rPr>
          <w:sz w:val="22"/>
          <w:szCs w:val="22"/>
        </w:rPr>
        <w:t>05</w:t>
      </w:r>
      <w:r w:rsidR="005C14E7" w:rsidRPr="00F45810">
        <w:rPr>
          <w:sz w:val="22"/>
          <w:szCs w:val="22"/>
        </w:rPr>
        <w:t xml:space="preserve"> декабря</w:t>
      </w:r>
      <w:r w:rsidR="00295D8A" w:rsidRPr="00F45810">
        <w:rPr>
          <w:sz w:val="22"/>
          <w:szCs w:val="22"/>
        </w:rPr>
        <w:t xml:space="preserve"> 2016 года</w:t>
      </w:r>
      <w:r w:rsidR="00A76298">
        <w:rPr>
          <w:sz w:val="22"/>
          <w:szCs w:val="22"/>
        </w:rPr>
        <w:t>, 17 часов 0</w:t>
      </w:r>
      <w:r w:rsidRPr="00F45810">
        <w:rPr>
          <w:sz w:val="22"/>
          <w:szCs w:val="22"/>
        </w:rPr>
        <w:t>0 минут (время местное)</w:t>
      </w:r>
    </w:p>
    <w:p w:rsidR="00295D8A" w:rsidRPr="005C14E7" w:rsidRDefault="0018412E" w:rsidP="009B5076">
      <w:pPr>
        <w:pStyle w:val="a4"/>
        <w:ind w:left="1134"/>
        <w:rPr>
          <w:sz w:val="22"/>
          <w:szCs w:val="22"/>
        </w:rPr>
      </w:pPr>
      <w:r w:rsidRPr="00F45810">
        <w:rPr>
          <w:sz w:val="22"/>
          <w:szCs w:val="22"/>
        </w:rPr>
        <w:t xml:space="preserve">Окончание – </w:t>
      </w:r>
      <w:r w:rsidR="00A76298">
        <w:rPr>
          <w:sz w:val="22"/>
          <w:szCs w:val="22"/>
        </w:rPr>
        <w:t>09</w:t>
      </w:r>
      <w:r w:rsidR="00832B8A" w:rsidRPr="00F45810">
        <w:rPr>
          <w:sz w:val="22"/>
          <w:szCs w:val="22"/>
        </w:rPr>
        <w:t xml:space="preserve"> декабря</w:t>
      </w:r>
      <w:r w:rsidR="00295D8A" w:rsidRPr="00F45810">
        <w:rPr>
          <w:sz w:val="22"/>
          <w:szCs w:val="22"/>
        </w:rPr>
        <w:t xml:space="preserve"> 2016 го</w:t>
      </w:r>
      <w:r w:rsidR="00A76298">
        <w:rPr>
          <w:sz w:val="22"/>
          <w:szCs w:val="22"/>
        </w:rPr>
        <w:t>да, 16</w:t>
      </w:r>
      <w:r w:rsidRPr="00F45810">
        <w:rPr>
          <w:sz w:val="22"/>
          <w:szCs w:val="22"/>
        </w:rPr>
        <w:t xml:space="preserve"> часов 30 минут (время местное)</w:t>
      </w:r>
    </w:p>
    <w:p w:rsidR="00B90901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5C14E7">
        <w:rPr>
          <w:b/>
          <w:sz w:val="22"/>
          <w:szCs w:val="22"/>
        </w:rPr>
        <w:t>Формы</w:t>
      </w:r>
      <w:r w:rsidR="00084FEE" w:rsidRPr="005C14E7">
        <w:rPr>
          <w:b/>
          <w:sz w:val="22"/>
          <w:szCs w:val="22"/>
        </w:rPr>
        <w:t>,</w:t>
      </w:r>
      <w:r w:rsidRPr="005C14E7">
        <w:rPr>
          <w:b/>
          <w:sz w:val="22"/>
          <w:szCs w:val="22"/>
        </w:rPr>
        <w:t xml:space="preserve"> порядок, дата начала и дата окончания срока предоставления участниками</w:t>
      </w:r>
      <w:r w:rsidRPr="007135F3">
        <w:rPr>
          <w:b/>
          <w:sz w:val="22"/>
          <w:szCs w:val="22"/>
        </w:rPr>
        <w:t xml:space="preserve"> заку</w:t>
      </w:r>
      <w:r w:rsidRPr="007135F3">
        <w:rPr>
          <w:b/>
          <w:sz w:val="22"/>
          <w:szCs w:val="22"/>
        </w:rPr>
        <w:t>п</w:t>
      </w:r>
      <w:r w:rsidRPr="007135F3">
        <w:rPr>
          <w:b/>
          <w:sz w:val="22"/>
          <w:szCs w:val="22"/>
        </w:rPr>
        <w:t>ки разъяснений по</w:t>
      </w:r>
      <w:r w:rsidR="00B90901" w:rsidRPr="007135F3">
        <w:rPr>
          <w:b/>
          <w:sz w:val="22"/>
          <w:szCs w:val="22"/>
        </w:rPr>
        <w:t>ложений документации о закупке</w:t>
      </w:r>
      <w:r w:rsidR="00B90901" w:rsidRPr="007135F3">
        <w:rPr>
          <w:sz w:val="22"/>
          <w:szCs w:val="22"/>
        </w:rPr>
        <w:t>: л</w:t>
      </w:r>
      <w:r w:rsidRPr="007135F3">
        <w:rPr>
          <w:sz w:val="22"/>
          <w:szCs w:val="22"/>
        </w:rPr>
        <w:t xml:space="preserve">юбой участник </w:t>
      </w:r>
      <w:r w:rsidR="00B90901" w:rsidRPr="007135F3">
        <w:rPr>
          <w:sz w:val="22"/>
          <w:szCs w:val="22"/>
        </w:rPr>
        <w:t xml:space="preserve">закупки, </w:t>
      </w:r>
      <w:r w:rsidRPr="007135F3">
        <w:rPr>
          <w:sz w:val="22"/>
          <w:szCs w:val="22"/>
        </w:rPr>
        <w:t>подавший к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тировоч</w:t>
      </w:r>
      <w:r w:rsidR="00B90901" w:rsidRPr="007135F3">
        <w:rPr>
          <w:sz w:val="22"/>
          <w:szCs w:val="22"/>
        </w:rPr>
        <w:t>ную заявку</w:t>
      </w:r>
      <w:r w:rsidRPr="007135F3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нии запроса котировок</w:t>
      </w:r>
      <w:r w:rsidR="00B90901" w:rsidRPr="007135F3">
        <w:rPr>
          <w:sz w:val="22"/>
          <w:szCs w:val="22"/>
        </w:rPr>
        <w:t>,</w:t>
      </w:r>
      <w:r w:rsidRPr="007135F3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7135F3">
        <w:rPr>
          <w:sz w:val="22"/>
          <w:szCs w:val="22"/>
        </w:rPr>
        <w:t>ции закупки не менее чем за два рабочих</w:t>
      </w:r>
      <w:r w:rsidRPr="007135F3">
        <w:rPr>
          <w:sz w:val="22"/>
          <w:szCs w:val="22"/>
        </w:rPr>
        <w:t xml:space="preserve"> дн</w:t>
      </w:r>
      <w:r w:rsidR="00B90901" w:rsidRPr="007135F3">
        <w:rPr>
          <w:sz w:val="22"/>
          <w:szCs w:val="22"/>
        </w:rPr>
        <w:t>я</w:t>
      </w:r>
      <w:r w:rsidRPr="007135F3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7135F3">
        <w:rPr>
          <w:sz w:val="22"/>
          <w:szCs w:val="22"/>
        </w:rPr>
        <w:t xml:space="preserve">рабочего дня, следующего </w:t>
      </w:r>
      <w:r w:rsidR="00084FEE" w:rsidRPr="007135F3">
        <w:rPr>
          <w:sz w:val="22"/>
          <w:szCs w:val="22"/>
        </w:rPr>
        <w:t xml:space="preserve">за днем </w:t>
      </w:r>
      <w:r w:rsidRPr="007135F3">
        <w:rPr>
          <w:sz w:val="22"/>
          <w:szCs w:val="22"/>
        </w:rPr>
        <w:t>поступления запроса, направляет ответ участнику</w:t>
      </w:r>
      <w:r w:rsidR="00084FEE" w:rsidRPr="007135F3">
        <w:rPr>
          <w:sz w:val="22"/>
          <w:szCs w:val="22"/>
        </w:rPr>
        <w:t>,</w:t>
      </w:r>
      <w:r w:rsidRPr="007135F3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7135F3">
        <w:rPr>
          <w:sz w:val="22"/>
          <w:szCs w:val="22"/>
        </w:rPr>
        <w:t>,</w:t>
      </w:r>
      <w:r w:rsidRPr="007135F3">
        <w:rPr>
          <w:sz w:val="22"/>
          <w:szCs w:val="22"/>
        </w:rPr>
        <w:t xml:space="preserve"> в пис</w:t>
      </w:r>
      <w:r w:rsidRPr="007135F3">
        <w:rPr>
          <w:sz w:val="22"/>
          <w:szCs w:val="22"/>
        </w:rPr>
        <w:t>ь</w:t>
      </w:r>
      <w:r w:rsidRPr="007135F3">
        <w:rPr>
          <w:sz w:val="22"/>
          <w:szCs w:val="22"/>
        </w:rPr>
        <w:t>менной форме или в форме электронного документа.</w:t>
      </w:r>
    </w:p>
    <w:p w:rsidR="00B90901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lastRenderedPageBreak/>
        <w:t>Форма, сроки и порядок оплаты</w:t>
      </w:r>
      <w:r w:rsidRPr="007135F3">
        <w:rPr>
          <w:sz w:val="22"/>
          <w:szCs w:val="22"/>
        </w:rPr>
        <w:t xml:space="preserve">: </w:t>
      </w:r>
      <w:r w:rsidR="00B90901"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 xml:space="preserve">плата производится в </w:t>
      </w:r>
      <w:r w:rsidR="00B90901" w:rsidRPr="007135F3">
        <w:rPr>
          <w:sz w:val="22"/>
          <w:szCs w:val="22"/>
        </w:rPr>
        <w:t>соответствии с условиями Технич</w:t>
      </w:r>
      <w:r w:rsidR="00B90901" w:rsidRPr="007135F3">
        <w:rPr>
          <w:sz w:val="22"/>
          <w:szCs w:val="22"/>
        </w:rPr>
        <w:t>е</w:t>
      </w:r>
      <w:r w:rsidR="00B90901" w:rsidRPr="007135F3">
        <w:rPr>
          <w:sz w:val="22"/>
          <w:szCs w:val="22"/>
        </w:rPr>
        <w:t>ского задания и заключенного договора</w:t>
      </w:r>
      <w:r w:rsidRPr="007135F3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Срок подписания договора</w:t>
      </w:r>
      <w:r w:rsidR="00B90901" w:rsidRPr="007135F3">
        <w:rPr>
          <w:b/>
          <w:sz w:val="22"/>
          <w:szCs w:val="22"/>
        </w:rPr>
        <w:t xml:space="preserve"> с победителем</w:t>
      </w:r>
      <w:r w:rsidRPr="007135F3">
        <w:rPr>
          <w:sz w:val="22"/>
          <w:szCs w:val="22"/>
        </w:rPr>
        <w:t xml:space="preserve">: не ранее чем через </w:t>
      </w:r>
      <w:r w:rsidR="00863B51" w:rsidRPr="007135F3">
        <w:rPr>
          <w:sz w:val="22"/>
          <w:szCs w:val="22"/>
        </w:rPr>
        <w:t>десять</w:t>
      </w:r>
      <w:r w:rsidRPr="007135F3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Требования к участникам</w:t>
      </w:r>
      <w:r w:rsidR="00B90901" w:rsidRPr="007135F3">
        <w:rPr>
          <w:b/>
          <w:sz w:val="22"/>
          <w:szCs w:val="22"/>
        </w:rPr>
        <w:t xml:space="preserve"> закупки</w:t>
      </w:r>
      <w:r w:rsidR="00084FEE" w:rsidRPr="007135F3">
        <w:rPr>
          <w:sz w:val="22"/>
          <w:szCs w:val="22"/>
        </w:rPr>
        <w:t>:</w:t>
      </w:r>
    </w:p>
    <w:p w:rsidR="009B5076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О</w:t>
      </w:r>
      <w:r w:rsidR="00295D8A" w:rsidRPr="007135F3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7135F3">
        <w:rPr>
          <w:sz w:val="22"/>
          <w:szCs w:val="22"/>
        </w:rPr>
        <w:t>р</w:t>
      </w:r>
      <w:r w:rsidR="00295D8A" w:rsidRPr="007135F3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7135F3">
        <w:rPr>
          <w:sz w:val="22"/>
          <w:szCs w:val="22"/>
        </w:rPr>
        <w:t>ь</w:t>
      </w:r>
      <w:r w:rsidR="00295D8A" w:rsidRPr="007135F3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7135F3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З</w:t>
      </w:r>
      <w:r w:rsidR="00295D8A" w:rsidRPr="007135F3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7135F3">
        <w:rPr>
          <w:sz w:val="22"/>
          <w:szCs w:val="22"/>
        </w:rPr>
        <w:t>й</w:t>
      </w:r>
      <w:r w:rsidRPr="007135F3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ние услуги, являющихся объектом закупки;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7135F3">
        <w:rPr>
          <w:sz w:val="22"/>
          <w:szCs w:val="22"/>
        </w:rPr>
        <w:t>у</w:t>
      </w:r>
      <w:r w:rsidRPr="007135F3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7135F3">
        <w:rPr>
          <w:sz w:val="22"/>
          <w:szCs w:val="22"/>
        </w:rPr>
        <w:t>с</w:t>
      </w:r>
      <w:r w:rsidRPr="007135F3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7135F3">
        <w:rPr>
          <w:sz w:val="22"/>
          <w:szCs w:val="22"/>
        </w:rPr>
        <w:t>р</w:t>
      </w:r>
      <w:r w:rsidRPr="007135F3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7135F3">
        <w:rPr>
          <w:sz w:val="22"/>
          <w:szCs w:val="22"/>
        </w:rPr>
        <w:t>ы</w:t>
      </w:r>
      <w:r w:rsidRPr="007135F3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7135F3">
        <w:rPr>
          <w:sz w:val="22"/>
          <w:szCs w:val="22"/>
        </w:rPr>
        <w:t>в</w:t>
      </w:r>
      <w:r w:rsidRPr="007135F3">
        <w:rPr>
          <w:sz w:val="22"/>
          <w:szCs w:val="22"/>
        </w:rPr>
        <w:t>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7135F3">
        <w:rPr>
          <w:sz w:val="22"/>
          <w:szCs w:val="22"/>
        </w:rPr>
        <w:t>и</w:t>
      </w:r>
      <w:r w:rsidRPr="007135F3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7135F3">
        <w:rPr>
          <w:sz w:val="22"/>
          <w:szCs w:val="22"/>
        </w:rPr>
        <w:t>и</w:t>
      </w:r>
      <w:r w:rsidRPr="007135F3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7135F3">
        <w:rPr>
          <w:sz w:val="22"/>
          <w:szCs w:val="22"/>
        </w:rPr>
        <w:t>и</w:t>
      </w:r>
      <w:r w:rsidRPr="007135F3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7135F3">
        <w:rPr>
          <w:sz w:val="22"/>
          <w:szCs w:val="22"/>
        </w:rPr>
        <w:t>я</w:t>
      </w:r>
      <w:r w:rsidRPr="007135F3">
        <w:rPr>
          <w:sz w:val="22"/>
          <w:szCs w:val="22"/>
        </w:rPr>
        <w:t>щей линии (родителями и детьми, дедушкой, бабушкой и внуками), полнородными и н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 xml:space="preserve">полнородными (имеющими общих отца или мать) братьями и сестрами), усыновителями </w:t>
      </w:r>
      <w:r w:rsidRPr="007135F3">
        <w:rPr>
          <w:sz w:val="22"/>
          <w:szCs w:val="22"/>
        </w:rPr>
        <w:lastRenderedPageBreak/>
        <w:t>или усыновленными указанных физических лиц. Под выгодоприобретателями для целей настоящей статьи понимаются физические лица, владеющие напрямую или косвенно (ч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участник закупки не является офшорной компанией</w:t>
      </w:r>
    </w:p>
    <w:p w:rsidR="00295D8A" w:rsidRPr="007135F3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Приложения</w:t>
      </w:r>
      <w:r w:rsidR="00295D8A" w:rsidRPr="007135F3">
        <w:rPr>
          <w:sz w:val="22"/>
          <w:szCs w:val="22"/>
        </w:rPr>
        <w:t>:</w:t>
      </w:r>
    </w:p>
    <w:p w:rsidR="009B5076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Приложение №1 – </w:t>
      </w:r>
      <w:r w:rsidR="00295D8A" w:rsidRPr="007135F3">
        <w:rPr>
          <w:sz w:val="22"/>
          <w:szCs w:val="22"/>
        </w:rPr>
        <w:t>Форма</w:t>
      </w:r>
      <w:r w:rsidRPr="007135F3">
        <w:rPr>
          <w:sz w:val="22"/>
          <w:szCs w:val="22"/>
        </w:rPr>
        <w:t xml:space="preserve"> </w:t>
      </w:r>
      <w:r w:rsidR="00295D8A" w:rsidRPr="007135F3">
        <w:rPr>
          <w:sz w:val="22"/>
          <w:szCs w:val="22"/>
        </w:rPr>
        <w:t>котировочной заявки</w:t>
      </w:r>
    </w:p>
    <w:p w:rsidR="009B5076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Приложение №2 – </w:t>
      </w:r>
      <w:r w:rsidR="00295D8A" w:rsidRPr="007135F3">
        <w:rPr>
          <w:sz w:val="22"/>
          <w:szCs w:val="22"/>
        </w:rPr>
        <w:t>Техническое</w:t>
      </w:r>
      <w:r w:rsidRPr="007135F3">
        <w:rPr>
          <w:sz w:val="22"/>
          <w:szCs w:val="22"/>
        </w:rPr>
        <w:t xml:space="preserve"> </w:t>
      </w:r>
      <w:r w:rsidR="00295D8A" w:rsidRPr="007135F3">
        <w:rPr>
          <w:sz w:val="22"/>
          <w:szCs w:val="22"/>
        </w:rPr>
        <w:t>задание</w:t>
      </w:r>
    </w:p>
    <w:p w:rsidR="00295D8A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Приложение №3 – </w:t>
      </w:r>
      <w:r w:rsidR="00295D8A" w:rsidRPr="007135F3">
        <w:rPr>
          <w:sz w:val="22"/>
          <w:szCs w:val="22"/>
        </w:rPr>
        <w:t>Проект</w:t>
      </w:r>
      <w:r w:rsidRPr="007135F3">
        <w:rPr>
          <w:sz w:val="22"/>
          <w:szCs w:val="22"/>
        </w:rPr>
        <w:t xml:space="preserve"> </w:t>
      </w:r>
      <w:r w:rsidR="00295D8A" w:rsidRPr="007135F3">
        <w:rPr>
          <w:sz w:val="22"/>
          <w:szCs w:val="22"/>
        </w:rPr>
        <w:t>договора</w:t>
      </w:r>
    </w:p>
    <w:p w:rsidR="00084FEE" w:rsidRPr="007135F3" w:rsidRDefault="00084FEE" w:rsidP="00084FEE">
      <w:pPr>
        <w:pStyle w:val="a4"/>
        <w:rPr>
          <w:sz w:val="22"/>
          <w:szCs w:val="22"/>
        </w:rPr>
      </w:pPr>
    </w:p>
    <w:p w:rsidR="00084FEE" w:rsidRPr="007135F3" w:rsidRDefault="00084FEE" w:rsidP="00084FEE">
      <w:pPr>
        <w:pStyle w:val="a4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FE1BE1" w:rsidRPr="007135F3" w:rsidRDefault="00FE1BE1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084FEE" w:rsidRPr="00BA2EF0" w:rsidRDefault="00084FEE" w:rsidP="00084FEE">
      <w:pPr>
        <w:jc w:val="right"/>
        <w:rPr>
          <w:sz w:val="22"/>
          <w:szCs w:val="22"/>
        </w:rPr>
      </w:pPr>
      <w:r w:rsidRPr="00BA2EF0">
        <w:rPr>
          <w:sz w:val="22"/>
          <w:szCs w:val="22"/>
        </w:rPr>
        <w:lastRenderedPageBreak/>
        <w:t>Приложение №1</w:t>
      </w:r>
    </w:p>
    <w:p w:rsidR="00084FEE" w:rsidRPr="00BA2EF0" w:rsidRDefault="00084FEE" w:rsidP="00084FEE">
      <w:pPr>
        <w:jc w:val="right"/>
        <w:rPr>
          <w:sz w:val="22"/>
          <w:szCs w:val="22"/>
        </w:rPr>
      </w:pPr>
      <w:r w:rsidRPr="00BA2EF0">
        <w:rPr>
          <w:sz w:val="22"/>
          <w:szCs w:val="22"/>
        </w:rPr>
        <w:t>к извещению о проведении запроса котировок цен №</w:t>
      </w:r>
      <w:r w:rsidR="00C26FFE">
        <w:rPr>
          <w:sz w:val="22"/>
          <w:szCs w:val="22"/>
        </w:rPr>
        <w:t xml:space="preserve"> К-76</w:t>
      </w:r>
      <w:r w:rsidRPr="00BA2EF0">
        <w:rPr>
          <w:sz w:val="22"/>
          <w:szCs w:val="22"/>
        </w:rPr>
        <w:t>/16</w:t>
      </w:r>
    </w:p>
    <w:p w:rsidR="00084FEE" w:rsidRPr="00BA2EF0" w:rsidRDefault="00084FEE" w:rsidP="00084FEE">
      <w:pPr>
        <w:rPr>
          <w:sz w:val="22"/>
          <w:szCs w:val="22"/>
        </w:rPr>
      </w:pPr>
      <w:r w:rsidRPr="00BA2EF0">
        <w:rPr>
          <w:sz w:val="22"/>
          <w:szCs w:val="22"/>
        </w:rPr>
        <w:t>(на бланке организации)</w:t>
      </w:r>
    </w:p>
    <w:p w:rsidR="00084FEE" w:rsidRPr="00BA2EF0" w:rsidRDefault="00084FEE" w:rsidP="00084FEE">
      <w:pPr>
        <w:rPr>
          <w:b/>
          <w:bCs/>
          <w:sz w:val="22"/>
          <w:szCs w:val="22"/>
        </w:rPr>
      </w:pPr>
      <w:r w:rsidRPr="00BA2EF0">
        <w:rPr>
          <w:b/>
          <w:bCs/>
          <w:sz w:val="22"/>
          <w:szCs w:val="22"/>
        </w:rPr>
        <w:t>____________________</w:t>
      </w: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Ф.И.О., место жительства,</w:t>
      </w:r>
      <w:r w:rsidRPr="00BA2EF0">
        <w:rPr>
          <w:sz w:val="22"/>
          <w:szCs w:val="22"/>
        </w:rPr>
        <w:t xml:space="preserve"> </w:t>
      </w:r>
      <w:r w:rsidRPr="00BA2EF0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Банковские реквизиты: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BA2EF0" w:rsidTr="009B5076">
        <w:trPr>
          <w:trHeight w:val="276"/>
        </w:trPr>
        <w:tc>
          <w:tcPr>
            <w:tcW w:w="6047" w:type="dxa"/>
          </w:tcPr>
          <w:p w:rsidR="00084FEE" w:rsidRPr="00BA2EF0" w:rsidRDefault="00084FEE" w:rsidP="009B5076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КПП ___________________________________________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В ______________________________________________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BA2EF0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BA2EF0" w:rsidRDefault="00084FEE" w:rsidP="00084FEE">
      <w:pPr>
        <w:jc w:val="both"/>
        <w:rPr>
          <w:b/>
          <w:kern w:val="2"/>
          <w:sz w:val="22"/>
          <w:szCs w:val="22"/>
        </w:rPr>
      </w:pPr>
      <w:r w:rsidRPr="00BA2EF0">
        <w:rPr>
          <w:b/>
          <w:sz w:val="22"/>
          <w:szCs w:val="22"/>
        </w:rPr>
        <w:t>ИНН: 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ОГРН__________________________________________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ОКОПФ________________________________________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ОКПО__________________________________________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ОКТМО________________________________________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Дата постановки на учет в налоговом органе_________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* заполняется всеми участниками закупки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9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0"/>
        <w:gridCol w:w="2164"/>
        <w:gridCol w:w="2835"/>
        <w:gridCol w:w="850"/>
        <w:gridCol w:w="1418"/>
        <w:gridCol w:w="708"/>
        <w:gridCol w:w="1279"/>
      </w:tblGrid>
      <w:tr w:rsidR="002D6395" w:rsidRPr="00BA2EF0" w:rsidTr="002D6395">
        <w:trPr>
          <w:trHeight w:val="471"/>
        </w:trPr>
        <w:tc>
          <w:tcPr>
            <w:tcW w:w="530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№ п/п</w:t>
            </w:r>
          </w:p>
        </w:tc>
        <w:tc>
          <w:tcPr>
            <w:tcW w:w="2164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2835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50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Ед. изм.</w:t>
            </w:r>
          </w:p>
        </w:tc>
        <w:tc>
          <w:tcPr>
            <w:tcW w:w="141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Срок гарантии</w:t>
            </w:r>
          </w:p>
        </w:tc>
        <w:tc>
          <w:tcPr>
            <w:tcW w:w="70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9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2D6395" w:rsidRPr="00BA2EF0" w:rsidTr="002D6395">
        <w:trPr>
          <w:trHeight w:val="323"/>
        </w:trPr>
        <w:tc>
          <w:tcPr>
            <w:tcW w:w="530" w:type="dxa"/>
          </w:tcPr>
          <w:p w:rsidR="002D6395" w:rsidRPr="00BA2EF0" w:rsidRDefault="002D6395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2164" w:type="dxa"/>
          </w:tcPr>
          <w:p w:rsidR="002D6395" w:rsidRPr="00BA2EF0" w:rsidRDefault="002D6395" w:rsidP="009B5076">
            <w:pPr>
              <w:jc w:val="both"/>
              <w:rPr>
                <w:b/>
                <w:color w:val="000000"/>
                <w:spacing w:val="-1"/>
              </w:rPr>
            </w:pPr>
          </w:p>
        </w:tc>
        <w:tc>
          <w:tcPr>
            <w:tcW w:w="2835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50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70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9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84FEE" w:rsidRPr="00BA2EF0" w:rsidTr="00084FEE">
        <w:trPr>
          <w:trHeight w:val="323"/>
        </w:trPr>
        <w:tc>
          <w:tcPr>
            <w:tcW w:w="7797" w:type="dxa"/>
            <w:gridSpan w:val="5"/>
          </w:tcPr>
          <w:p w:rsidR="00084FEE" w:rsidRPr="00BA2EF0" w:rsidRDefault="00084FEE" w:rsidP="00084FEE">
            <w:pPr>
              <w:jc w:val="right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708" w:type="dxa"/>
          </w:tcPr>
          <w:p w:rsidR="00084FEE" w:rsidRPr="00BA2EF0" w:rsidRDefault="00084FEE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9" w:type="dxa"/>
          </w:tcPr>
          <w:p w:rsidR="00084FEE" w:rsidRPr="00BA2EF0" w:rsidRDefault="00084FEE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BA2EF0" w:rsidRDefault="00084FEE" w:rsidP="00084FEE">
      <w:pPr>
        <w:jc w:val="both"/>
        <w:rPr>
          <w:b/>
          <w:sz w:val="22"/>
          <w:szCs w:val="22"/>
        </w:rPr>
      </w:pPr>
    </w:p>
    <w:p w:rsidR="00084FEE" w:rsidRPr="00BA2EF0" w:rsidRDefault="00510E7F" w:rsidP="00084FEE">
      <w:pPr>
        <w:jc w:val="both"/>
        <w:rPr>
          <w:sz w:val="22"/>
          <w:szCs w:val="22"/>
        </w:rPr>
      </w:pPr>
      <w:r w:rsidRPr="00BA2EF0">
        <w:rPr>
          <w:b/>
          <w:sz w:val="22"/>
          <w:szCs w:val="22"/>
        </w:rPr>
        <w:t>Ц</w:t>
      </w:r>
      <w:r w:rsidR="00FE1BE1" w:rsidRPr="00BA2EF0">
        <w:rPr>
          <w:b/>
          <w:sz w:val="22"/>
          <w:szCs w:val="22"/>
        </w:rPr>
        <w:t>ена за единицу</w:t>
      </w:r>
      <w:r w:rsidR="00084FEE" w:rsidRPr="00BA2EF0">
        <w:rPr>
          <w:b/>
          <w:sz w:val="22"/>
          <w:szCs w:val="22"/>
        </w:rPr>
        <w:t>:</w:t>
      </w:r>
      <w:r w:rsidR="00084FEE" w:rsidRPr="00BA2EF0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BA2EF0">
        <w:rPr>
          <w:sz w:val="22"/>
          <w:szCs w:val="22"/>
        </w:rPr>
        <w:t xml:space="preserve"> </w:t>
      </w:r>
      <w:r w:rsidR="00084FEE" w:rsidRPr="00BA2EF0">
        <w:rPr>
          <w:sz w:val="22"/>
          <w:szCs w:val="22"/>
        </w:rPr>
        <w:t xml:space="preserve">_______________________ (указывается словесное значение) </w:t>
      </w:r>
      <w:r w:rsidR="00FE1BE1" w:rsidRPr="00BA2EF0">
        <w:rPr>
          <w:b/>
          <w:sz w:val="22"/>
          <w:szCs w:val="22"/>
        </w:rPr>
        <w:t>руб.</w:t>
      </w:r>
      <w:r w:rsidR="00084FEE" w:rsidRPr="00BA2EF0">
        <w:rPr>
          <w:b/>
          <w:sz w:val="22"/>
          <w:szCs w:val="22"/>
        </w:rPr>
        <w:t xml:space="preserve">, </w:t>
      </w:r>
      <w:r w:rsidR="00084FEE" w:rsidRPr="00BA2EF0">
        <w:rPr>
          <w:sz w:val="22"/>
          <w:szCs w:val="22"/>
        </w:rPr>
        <w:t>в том числе НДС _____ руб</w:t>
      </w:r>
      <w:r w:rsidR="00FE1BE1" w:rsidRPr="00BA2EF0">
        <w:rPr>
          <w:sz w:val="22"/>
          <w:szCs w:val="22"/>
        </w:rPr>
        <w:t>.</w:t>
      </w:r>
      <w:r w:rsidR="00084FEE" w:rsidRPr="00BA2EF0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BA2EF0">
        <w:rPr>
          <w:b/>
          <w:sz w:val="22"/>
          <w:szCs w:val="22"/>
        </w:rPr>
        <w:t xml:space="preserve"> </w:t>
      </w:r>
      <w:r w:rsidRPr="00BA2EF0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BA2EF0">
        <w:rPr>
          <w:sz w:val="22"/>
          <w:szCs w:val="22"/>
        </w:rPr>
        <w:t>________________________</w:t>
      </w:r>
      <w:r w:rsidRPr="00BA2EF0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BA2EF0" w:rsidTr="00084FEE">
        <w:trPr>
          <w:trHeight w:val="276"/>
        </w:trPr>
        <w:tc>
          <w:tcPr>
            <w:tcW w:w="2834" w:type="dxa"/>
          </w:tcPr>
          <w:p w:rsidR="00084FEE" w:rsidRPr="00BA2EF0" w:rsidRDefault="00084FEE" w:rsidP="009B5076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BA2EF0" w:rsidRDefault="00084FEE" w:rsidP="00084FEE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BA2EF0" w:rsidRDefault="00084FEE" w:rsidP="00084FEE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BA2EF0" w:rsidTr="00084FEE">
        <w:trPr>
          <w:trHeight w:val="276"/>
        </w:trPr>
        <w:tc>
          <w:tcPr>
            <w:tcW w:w="2834" w:type="dxa"/>
          </w:tcPr>
          <w:p w:rsidR="00084FEE" w:rsidRPr="00BA2EF0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BA2EF0" w:rsidRDefault="00084FEE" w:rsidP="009B5076">
            <w:pPr>
              <w:jc w:val="center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BA2EF0" w:rsidRDefault="00084FEE" w:rsidP="009B5076">
            <w:pPr>
              <w:jc w:val="center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(Ф.И.О. полностью)</w:t>
            </w:r>
          </w:p>
        </w:tc>
      </w:tr>
    </w:tbl>
    <w:p w:rsidR="00084FEE" w:rsidRPr="007135F3" w:rsidRDefault="00084FEE" w:rsidP="00084FEE">
      <w:pPr>
        <w:jc w:val="right"/>
        <w:rPr>
          <w:sz w:val="22"/>
          <w:szCs w:val="22"/>
        </w:rPr>
      </w:pPr>
      <w:r w:rsidRPr="007135F3">
        <w:rPr>
          <w:sz w:val="22"/>
          <w:szCs w:val="22"/>
        </w:rPr>
        <w:lastRenderedPageBreak/>
        <w:t>Приложение №2</w:t>
      </w:r>
    </w:p>
    <w:p w:rsidR="00084FEE" w:rsidRPr="007135F3" w:rsidRDefault="00084FEE" w:rsidP="00084FEE">
      <w:pPr>
        <w:jc w:val="right"/>
        <w:rPr>
          <w:sz w:val="22"/>
          <w:szCs w:val="22"/>
        </w:rPr>
      </w:pPr>
      <w:r w:rsidRPr="007135F3">
        <w:rPr>
          <w:sz w:val="22"/>
          <w:szCs w:val="22"/>
        </w:rPr>
        <w:t>к извещению о провед</w:t>
      </w:r>
      <w:r w:rsidR="00C26FFE">
        <w:rPr>
          <w:sz w:val="22"/>
          <w:szCs w:val="22"/>
        </w:rPr>
        <w:t>ении запроса котировок цен №К-76</w:t>
      </w:r>
      <w:r w:rsidRPr="007135F3">
        <w:rPr>
          <w:sz w:val="22"/>
          <w:szCs w:val="22"/>
        </w:rPr>
        <w:t>/16</w:t>
      </w:r>
    </w:p>
    <w:p w:rsidR="00084FEE" w:rsidRPr="007135F3" w:rsidRDefault="00084FEE" w:rsidP="00FE1BE1">
      <w:pPr>
        <w:jc w:val="center"/>
        <w:rPr>
          <w:sz w:val="22"/>
          <w:szCs w:val="22"/>
        </w:rPr>
      </w:pPr>
    </w:p>
    <w:p w:rsidR="00FE1BE1" w:rsidRPr="007135F3" w:rsidRDefault="00FE1BE1" w:rsidP="00FE1BE1">
      <w:pPr>
        <w:jc w:val="center"/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Техническое задание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sz w:val="22"/>
          <w:szCs w:val="22"/>
        </w:rPr>
        <w:t>Настоящее</w:t>
      </w:r>
      <w:r w:rsidRPr="007135F3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</w:t>
      </w:r>
      <w:r w:rsidR="00713CE3">
        <w:rPr>
          <w:rFonts w:eastAsia="Calibri"/>
          <w:sz w:val="22"/>
          <w:szCs w:val="22"/>
        </w:rPr>
        <w:t>пол</w:t>
      </w:r>
      <w:r w:rsidR="00713CE3">
        <w:rPr>
          <w:rFonts w:eastAsia="Calibri"/>
          <w:sz w:val="22"/>
          <w:szCs w:val="22"/>
        </w:rPr>
        <w:t>у</w:t>
      </w:r>
      <w:r w:rsidR="00713CE3">
        <w:rPr>
          <w:rFonts w:eastAsia="Calibri"/>
          <w:sz w:val="22"/>
          <w:szCs w:val="22"/>
        </w:rPr>
        <w:t>фабрикатов и материалов для изготовления протезно-ортопедических изделий</w:t>
      </w:r>
      <w:r w:rsidRPr="007135F3">
        <w:rPr>
          <w:rFonts w:eastAsia="Calibri"/>
          <w:sz w:val="22"/>
          <w:szCs w:val="22"/>
        </w:rPr>
        <w:t xml:space="preserve"> (далее – товар) для нужд ФГУП «Тюменское ПрОП» Минтруда России (далее – Заказчик).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Поставка товара осуществляется отдельными партиями, по предварительной заявке Заказчика.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2D6395" w:rsidRPr="005124D5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5124D5">
        <w:rPr>
          <w:rFonts w:eastAsia="Calibri"/>
          <w:sz w:val="22"/>
          <w:szCs w:val="22"/>
        </w:rPr>
        <w:t xml:space="preserve">Поставка и разгрузка товара на склад Заказчика осуществляется силами и за счет Поставщика. </w:t>
      </w:r>
    </w:p>
    <w:p w:rsidR="004C2032" w:rsidRPr="005124D5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5124D5">
        <w:rPr>
          <w:rFonts w:eastAsia="Calibri"/>
          <w:sz w:val="22"/>
          <w:szCs w:val="22"/>
        </w:rPr>
        <w:t xml:space="preserve">Срок поставки товара: с </w:t>
      </w:r>
      <w:r w:rsidR="005124D5" w:rsidRPr="005124D5">
        <w:rPr>
          <w:rFonts w:eastAsia="Calibri"/>
          <w:sz w:val="22"/>
          <w:szCs w:val="22"/>
        </w:rPr>
        <w:t>момента заключения договора</w:t>
      </w:r>
      <w:r w:rsidRPr="005124D5">
        <w:rPr>
          <w:rFonts w:eastAsia="Calibri"/>
          <w:sz w:val="22"/>
          <w:szCs w:val="22"/>
        </w:rPr>
        <w:t xml:space="preserve"> и по 31 декабря 201</w:t>
      </w:r>
      <w:r w:rsidR="00FA0261" w:rsidRPr="005124D5">
        <w:rPr>
          <w:rFonts w:eastAsia="Calibri"/>
          <w:sz w:val="22"/>
          <w:szCs w:val="22"/>
        </w:rPr>
        <w:t>7</w:t>
      </w:r>
      <w:r w:rsidRPr="005124D5">
        <w:rPr>
          <w:rFonts w:eastAsia="Calibri"/>
          <w:sz w:val="22"/>
          <w:szCs w:val="22"/>
        </w:rPr>
        <w:t xml:space="preserve"> года. Поставка ка</w:t>
      </w:r>
      <w:r w:rsidRPr="005124D5">
        <w:rPr>
          <w:rFonts w:eastAsia="Calibri"/>
          <w:sz w:val="22"/>
          <w:szCs w:val="22"/>
        </w:rPr>
        <w:t>ж</w:t>
      </w:r>
      <w:r w:rsidRPr="005124D5">
        <w:rPr>
          <w:rFonts w:eastAsia="Calibri"/>
          <w:sz w:val="22"/>
          <w:szCs w:val="22"/>
        </w:rPr>
        <w:t xml:space="preserve">дой партии </w:t>
      </w:r>
      <w:r w:rsidR="00C26FFE">
        <w:rPr>
          <w:rFonts w:eastAsia="Calibri"/>
          <w:sz w:val="22"/>
          <w:szCs w:val="22"/>
        </w:rPr>
        <w:t>товара производится в течение 14</w:t>
      </w:r>
      <w:r w:rsidRPr="005124D5">
        <w:rPr>
          <w:rFonts w:eastAsia="Calibri"/>
          <w:sz w:val="22"/>
          <w:szCs w:val="22"/>
        </w:rPr>
        <w:t>-ти рабочих</w:t>
      </w:r>
      <w:r w:rsidR="00DF38B5" w:rsidRPr="005124D5">
        <w:rPr>
          <w:rFonts w:eastAsia="Calibri"/>
          <w:sz w:val="22"/>
          <w:szCs w:val="22"/>
        </w:rPr>
        <w:t xml:space="preserve"> дней</w:t>
      </w:r>
      <w:r w:rsidRPr="005124D5">
        <w:rPr>
          <w:rFonts w:eastAsia="Calibri"/>
          <w:sz w:val="22"/>
          <w:szCs w:val="22"/>
        </w:rPr>
        <w:t xml:space="preserve"> с момента получения заявки З</w:t>
      </w:r>
      <w:r w:rsidRPr="005124D5">
        <w:rPr>
          <w:rFonts w:eastAsia="Calibri"/>
          <w:sz w:val="22"/>
          <w:szCs w:val="22"/>
        </w:rPr>
        <w:t>а</w:t>
      </w:r>
      <w:r w:rsidRPr="005124D5">
        <w:rPr>
          <w:rFonts w:eastAsia="Calibri"/>
          <w:sz w:val="22"/>
          <w:szCs w:val="22"/>
        </w:rPr>
        <w:t>казчика Поставщиком.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Заявки направляются Заказчиком Поставщику посредством факсимильной связи и/или эле</w:t>
      </w:r>
      <w:r w:rsidRPr="007135F3">
        <w:rPr>
          <w:rFonts w:eastAsia="Calibri"/>
          <w:sz w:val="22"/>
          <w:szCs w:val="22"/>
        </w:rPr>
        <w:t>к</w:t>
      </w:r>
      <w:r w:rsidRPr="007135F3">
        <w:rPr>
          <w:rFonts w:eastAsia="Calibri"/>
          <w:sz w:val="22"/>
          <w:szCs w:val="22"/>
        </w:rPr>
        <w:t>тронной почты. Для своевременной подачи заявок Поставщик до начала исполнения договора сообщает Заказчику номер факса и адрес электронной почты.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Каждая партия товара должна сопровождаться документами (декларацией соответствия, паспо</w:t>
      </w:r>
      <w:r w:rsidRPr="007135F3">
        <w:rPr>
          <w:rFonts w:eastAsia="Calibri"/>
          <w:sz w:val="22"/>
          <w:szCs w:val="22"/>
        </w:rPr>
        <w:t>р</w:t>
      </w:r>
      <w:r w:rsidRPr="007135F3">
        <w:rPr>
          <w:rFonts w:eastAsia="Calibri"/>
          <w:sz w:val="22"/>
          <w:szCs w:val="22"/>
        </w:rPr>
        <w:t>тами качества, качественными удостоверениями и т.п.), подтверждающими качество товара, с</w:t>
      </w:r>
      <w:r w:rsidRPr="007135F3">
        <w:rPr>
          <w:rFonts w:eastAsia="Calibri"/>
          <w:sz w:val="22"/>
          <w:szCs w:val="22"/>
        </w:rPr>
        <w:t>о</w:t>
      </w:r>
      <w:r w:rsidRPr="007135F3">
        <w:rPr>
          <w:rFonts w:eastAsia="Calibri"/>
          <w:sz w:val="22"/>
          <w:szCs w:val="22"/>
        </w:rPr>
        <w:t>ответствие его характеристик требованиям настоящего ТЗ и условиям договора, с указанием страны происхождения.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Pr="007135F3">
        <w:rPr>
          <w:rFonts w:eastAsia="Calibri"/>
          <w:sz w:val="22"/>
          <w:szCs w:val="22"/>
        </w:rPr>
        <w:t>о</w:t>
      </w:r>
      <w:r w:rsidRPr="007135F3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Приемка поставленных товаров осуществляется в ходе передачи товара Заказчику в месте п</w:t>
      </w:r>
      <w:r w:rsidRPr="007135F3">
        <w:rPr>
          <w:rFonts w:eastAsia="Calibri"/>
          <w:sz w:val="22"/>
          <w:szCs w:val="22"/>
        </w:rPr>
        <w:t>о</w:t>
      </w:r>
      <w:r w:rsidRPr="007135F3">
        <w:rPr>
          <w:rFonts w:eastAsia="Calibri"/>
          <w:sz w:val="22"/>
          <w:szCs w:val="22"/>
        </w:rPr>
        <w:t>ставки, и включает в себя следующие этапы:</w:t>
      </w:r>
    </w:p>
    <w:p w:rsidR="004C2032" w:rsidRPr="007135F3" w:rsidRDefault="004C2032" w:rsidP="004C203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7135F3">
        <w:rPr>
          <w:rFonts w:eastAsia="Calibri"/>
          <w:sz w:val="22"/>
          <w:szCs w:val="22"/>
        </w:rPr>
        <w:t>я</w:t>
      </w:r>
      <w:r w:rsidRPr="007135F3">
        <w:rPr>
          <w:rFonts w:eastAsia="Calibri"/>
          <w:sz w:val="22"/>
          <w:szCs w:val="22"/>
        </w:rPr>
        <w:t xml:space="preserve">щему ТЗ, спецификации к договору и заявке, направленной </w:t>
      </w:r>
      <w:r w:rsidR="00F82A74" w:rsidRPr="007135F3">
        <w:rPr>
          <w:rFonts w:eastAsia="Calibri"/>
          <w:sz w:val="22"/>
          <w:szCs w:val="22"/>
        </w:rPr>
        <w:t>Заказчиком</w:t>
      </w:r>
      <w:r w:rsidRPr="007135F3">
        <w:rPr>
          <w:rFonts w:eastAsia="Calibri"/>
          <w:sz w:val="22"/>
          <w:szCs w:val="22"/>
        </w:rPr>
        <w:t>;</w:t>
      </w:r>
    </w:p>
    <w:p w:rsidR="004C2032" w:rsidRPr="007135F3" w:rsidRDefault="004C2032" w:rsidP="004C203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4C2032" w:rsidRPr="007135F3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4C2032" w:rsidRPr="007135F3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накладную ТОРГ-12, на накладной Поставщика делает отметку о получении.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 xml:space="preserve">В случае несоответствия поставленного товара условиям договора, </w:t>
      </w:r>
      <w:r w:rsidR="00BC1709" w:rsidRPr="007135F3">
        <w:rPr>
          <w:rFonts w:eastAsia="Calibri"/>
          <w:sz w:val="22"/>
          <w:szCs w:val="22"/>
        </w:rPr>
        <w:t>настоящего ТЗ</w:t>
      </w:r>
      <w:r w:rsidRPr="007135F3">
        <w:rPr>
          <w:rFonts w:eastAsia="Calibri"/>
          <w:sz w:val="22"/>
          <w:szCs w:val="22"/>
        </w:rPr>
        <w:t>, специфик</w:t>
      </w:r>
      <w:r w:rsidRPr="007135F3">
        <w:rPr>
          <w:rFonts w:eastAsia="Calibri"/>
          <w:sz w:val="22"/>
          <w:szCs w:val="22"/>
        </w:rPr>
        <w:t>а</w:t>
      </w:r>
      <w:r w:rsidRPr="007135F3">
        <w:rPr>
          <w:rFonts w:eastAsia="Calibri"/>
          <w:sz w:val="22"/>
          <w:szCs w:val="22"/>
        </w:rPr>
        <w:t xml:space="preserve">ции </w:t>
      </w:r>
      <w:r w:rsidR="00BC1709" w:rsidRPr="007135F3">
        <w:rPr>
          <w:rFonts w:eastAsia="Calibri"/>
          <w:sz w:val="22"/>
          <w:szCs w:val="22"/>
        </w:rPr>
        <w:t xml:space="preserve">к договору </w:t>
      </w:r>
      <w:r w:rsidRPr="007135F3">
        <w:rPr>
          <w:rFonts w:eastAsia="Calibri"/>
          <w:sz w:val="22"/>
          <w:szCs w:val="22"/>
        </w:rPr>
        <w:t>и поданной заявки (в том числе в части количества, качества, ассортимента, н</w:t>
      </w:r>
      <w:r w:rsidRPr="007135F3">
        <w:rPr>
          <w:rFonts w:eastAsia="Calibri"/>
          <w:sz w:val="22"/>
          <w:szCs w:val="22"/>
        </w:rPr>
        <w:t>а</w:t>
      </w:r>
      <w:r w:rsidRPr="007135F3">
        <w:rPr>
          <w:rFonts w:eastAsia="Calibri"/>
          <w:sz w:val="22"/>
          <w:szCs w:val="22"/>
        </w:rPr>
        <w:t>личия документов) Заказчик вправе отказаться от приемки товара.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4C2032" w:rsidRPr="007135F3" w:rsidRDefault="004C2032" w:rsidP="004C203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CE78CE" w:rsidRPr="007135F3" w:rsidRDefault="004C2032" w:rsidP="00CE78CE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7135F3">
        <w:rPr>
          <w:rFonts w:eastAsia="Calibri"/>
          <w:kern w:val="0"/>
          <w:sz w:val="22"/>
          <w:szCs w:val="22"/>
          <w:lang w:eastAsia="ru-RU"/>
        </w:rPr>
        <w:t>о</w:t>
      </w:r>
      <w:r w:rsidRPr="007135F3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7135F3">
        <w:rPr>
          <w:rFonts w:eastAsia="Calibri"/>
          <w:kern w:val="0"/>
          <w:sz w:val="22"/>
          <w:szCs w:val="22"/>
          <w:lang w:eastAsia="en-US"/>
        </w:rPr>
        <w:t>.</w:t>
      </w:r>
    </w:p>
    <w:p w:rsidR="00CE78CE" w:rsidRPr="007135F3" w:rsidRDefault="00CE78CE" w:rsidP="00CE78CE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Поставляемый товар должен быть новым, не бывшим в эксплуатации.</w:t>
      </w:r>
    </w:p>
    <w:p w:rsidR="00CE78CE" w:rsidRPr="007135F3" w:rsidRDefault="004C2032" w:rsidP="00CE78CE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2196"/>
        <w:gridCol w:w="4789"/>
        <w:gridCol w:w="953"/>
        <w:gridCol w:w="1666"/>
      </w:tblGrid>
      <w:tr w:rsidR="00084FEE" w:rsidRPr="00084FEE" w:rsidTr="00084FEE">
        <w:tc>
          <w:tcPr>
            <w:tcW w:w="0" w:type="auto"/>
          </w:tcPr>
          <w:p w:rsidR="00084FEE" w:rsidRPr="00084FEE" w:rsidRDefault="00084FEE" w:rsidP="00084FEE">
            <w:pPr>
              <w:keepNext/>
              <w:keepLines/>
              <w:jc w:val="center"/>
            </w:pPr>
            <w:r w:rsidRPr="00084FEE">
              <w:rPr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084FEE" w:rsidRPr="00084FEE" w:rsidRDefault="00084FEE" w:rsidP="00084FEE">
            <w:pPr>
              <w:jc w:val="center"/>
            </w:pPr>
            <w:r w:rsidRPr="00084FE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</w:tcPr>
          <w:p w:rsidR="00084FEE" w:rsidRPr="00084FEE" w:rsidRDefault="00084FEE" w:rsidP="00084FEE">
            <w:pPr>
              <w:jc w:val="center"/>
            </w:pPr>
            <w:r w:rsidRPr="00084FEE">
              <w:rPr>
                <w:color w:val="000000"/>
                <w:sz w:val="22"/>
                <w:szCs w:val="22"/>
              </w:rPr>
              <w:t>Функциональные и технические характеристики/требования</w:t>
            </w:r>
          </w:p>
        </w:tc>
        <w:tc>
          <w:tcPr>
            <w:tcW w:w="953" w:type="dxa"/>
          </w:tcPr>
          <w:p w:rsidR="00084FEE" w:rsidRPr="00084FEE" w:rsidRDefault="00084FEE" w:rsidP="00084FEE">
            <w:pPr>
              <w:jc w:val="center"/>
            </w:pPr>
            <w:r w:rsidRPr="00084FEE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666" w:type="dxa"/>
          </w:tcPr>
          <w:p w:rsidR="00084FEE" w:rsidRPr="00084FEE" w:rsidRDefault="00084FEE" w:rsidP="00084FEE">
            <w:pPr>
              <w:keepNext/>
              <w:keepLines/>
              <w:jc w:val="center"/>
              <w:rPr>
                <w:color w:val="000000"/>
              </w:rPr>
            </w:pPr>
            <w:r w:rsidRPr="00084FEE">
              <w:rPr>
                <w:color w:val="000000"/>
                <w:sz w:val="22"/>
                <w:szCs w:val="22"/>
              </w:rPr>
              <w:t>Срок гарантии, не менее</w:t>
            </w:r>
            <w:r>
              <w:rPr>
                <w:color w:val="000000"/>
                <w:sz w:val="22"/>
                <w:szCs w:val="22"/>
              </w:rPr>
              <w:t xml:space="preserve"> месяцев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6FFE" w:rsidRPr="00C26FFE" w:rsidRDefault="00C26FFE" w:rsidP="000C6AD8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Активатор "Desmodur" 750 гр.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Бутылка 1 л вместимостью 0,75 кг. Представляет собой универсальный сшивающий агент для клеев на основе Desmocoll, а также натурального или синтетического каучука, обладающих особенно хорошей адгезией к резине и аналогичным материалам.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Аппретура черная 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Средство для того, чтобы качественно обработать кожу при производстве, вернуть ее блеск или </w:t>
            </w:r>
            <w:r w:rsidRPr="00C26FFE">
              <w:rPr>
                <w:sz w:val="20"/>
                <w:szCs w:val="20"/>
              </w:rPr>
              <w:lastRenderedPageBreak/>
              <w:t>позволить  обуви выглядеть более новой. Кроме того, аппретура черного цвета раз и навсегда решит вопрос отталкивания от темной кожи частичек грязи и воды, рекомендуют использовать при производстве обуви.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кг</w:t>
            </w:r>
          </w:p>
        </w:tc>
        <w:tc>
          <w:tcPr>
            <w:tcW w:w="1666" w:type="dxa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Гвозди - К 26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Гвозди обувные, каблучные длина 26 мм. Гост 5529-78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Гвозди - К 28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Гвозди обувные, каблучные длина 28 мм. Гост 5529-78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Геленка 93 Г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b/>
                <w:bCs/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Металлическая фигурная пластина, закрепляемая между основной стелькой и подошвой для создания необходимой жесткости и упругости в геленочной части обуви.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Гильзовый декор -15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Гильзовый декор 1,5м х 15см, для изготовления последнего декоративного слоя армировки гильзы.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Гильзовый декор -20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Гильзовый декор 1,5м х 20см, для изготовления последнего декоративного слоя армировки гильзы.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ind w:left="-108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Гильзовый декор -25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Гильзовый декор 1,5м х 25см, для изготовления последнего декоративного слоя армировки гильзы.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Картон - СОП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b/>
                <w:bCs/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Картон «СОП».  Материал предназначен для изготовления основной стельки обуви. Толщина  2,2+0,2мм.</w:t>
            </w:r>
            <w:r w:rsidRPr="00C26FFE">
              <w:rPr>
                <w:b/>
                <w:bCs/>
                <w:sz w:val="20"/>
                <w:szCs w:val="20"/>
              </w:rPr>
              <w:br w:type="page"/>
            </w:r>
            <w:r w:rsidRPr="00C26FFE">
              <w:rPr>
                <w:b/>
                <w:bCs/>
                <w:sz w:val="20"/>
                <w:szCs w:val="20"/>
              </w:rPr>
              <w:br w:type="page"/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Кожкартон "ALTEX" 2мм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Кожкартон "ALTEX" (1000х1500х2мм), (Финляндия).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Колорфом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Колорформ - декоративный вспененный материал. Применяется для изготовления стелек. Твердость по Шору А=35. Размер 2100*1100*2мм. Цвет: 3-х цветный, 4-х цветный, черно-белый и др.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Колорфом перфорированный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Колорформ - декоративный вспененный материал, перфорированный. Применяется для изготовления стелек. Твердость по Шору А=35. Размер 2100*1100*2мм. Цвет: 3-х цветный, 4-х цветный, черно-белый и др.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Мемори "Плюс" =4,5 мм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Мемори - материал на основе пенополиуретана. Обладает высокими ударопоглащающими свойствами, высокой адгезией, остаточная деформация очень незначительна. Используется  при изготовлении ортопедических, диабетических стелек. Цвет телесный. Ширина материала 100 см, толщина - 4,5мм. Дублированный материал: РРТ-1,5+мемори-3,0.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Мемори =3 мм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Мемори - материал на основе пенополиуретана. Обладает высокими ударопоглащающими свойствами, высокой адгезией, остаточная деформация очень незначительна. Используется  при изготовлении ортопедических, диабетических стелек. Цвет телесный. Ширина материала 100 см, толщина-3мм.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Молния 25 черная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Молния 25 см, обувная. Черная. Легкое движение замка по ленте. Качественный металл для замков, зубцов и разъемов. Специальная плотная лента, окрашенная стойкими красителями. Нанесение покрытия на металлические детали в несколько слоев для лучшей защиты от ржавчины и износа. Низ ленты около разъема укреплен армированной тканью (по европейскому стандарту). Низ усиленных молний около разъема заделан металлическими пластинами.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Молния 30 черная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Молния 30 см, обувная. Черная. Легкое движение замка по ленте. Качественный металл для замков, зубцов и разъемов. Специальная плотная лента, окрашенная стойкими красителями. Нанесение </w:t>
            </w:r>
            <w:r w:rsidRPr="00C26FFE">
              <w:rPr>
                <w:sz w:val="20"/>
                <w:szCs w:val="20"/>
              </w:rPr>
              <w:lastRenderedPageBreak/>
              <w:t>покрытия на металлические детали в несколько слоев для лучшей защиты от ржавчины и износа. Низ ленты около разъема укреплен армированной тканью (по европейскому стандарту). Низ усиленных молний около разъема заделан металлическими пластинами.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Мягчитель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Наносится губкой или распылителем, смягчая верх обуви в нужном месте. Действие мягчителя продолжительно.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Нитки 50К (1000м) бел.</w:t>
            </w:r>
          </w:p>
        </w:tc>
        <w:tc>
          <w:tcPr>
            <w:tcW w:w="0" w:type="auto"/>
            <w:vAlign w:val="center"/>
          </w:tcPr>
          <w:p w:rsidR="00C26FFE" w:rsidRPr="00C26FFE" w:rsidRDefault="00C26FFE" w:rsidP="00615C94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Нитки капроновые обувные № 60, для сшивания кожаных материалов. </w:t>
            </w:r>
            <w:r w:rsidR="00615C94">
              <w:rPr>
                <w:sz w:val="20"/>
                <w:szCs w:val="20"/>
              </w:rPr>
              <w:t xml:space="preserve"> Длина в бо</w:t>
            </w:r>
            <w:r w:rsidRPr="00C26FFE">
              <w:rPr>
                <w:sz w:val="20"/>
                <w:szCs w:val="20"/>
              </w:rPr>
              <w:t>бине - 1000 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Ортолюкс-Ж5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Ортолюкс-Ж5 (жесткий) 2200х1150х5мм, материал телесного цвета, для изготовления мягких вкладышей в приемные гильзы, стелек, ортопедической обуви и др. Твердость по Шору А= 70.  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Ортолюкс-Ж10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Ортолюкс-Ж10 (жесткий) 2200х1150х10мм, материал телесного цвета, для изготовления мягких вкладышей в приемные гильзы, стелек, ортопедической обуви и др. Твердость по Шору А= 70.  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Ортолюкс-Ж15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Ортолюкс-Ж15 (жесткий) 2200х1150х15мм материал телесного цвета, для изготовления мягких вкладышей в приемные гильзы, стелек, ортопедической обуви и др. Твердость по Шору А= 70.  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Ортолюкс-Ж20</w:t>
            </w:r>
          </w:p>
        </w:tc>
        <w:tc>
          <w:tcPr>
            <w:tcW w:w="0" w:type="auto"/>
            <w:vAlign w:val="bottom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Ортолюкс-Ж20 (жесткий) 2200х1150х20мм материал телесного цвета, для изготовления мягких вкладышей в приемные гильзы, стелек, ортопедической обуви и др. Твердость по Шору А= 70  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- 12мм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(облегченный) материал телесного цвета, для изготовления ортопедических стелек, для отделки ортезов. Твердость по Шору А=20. Размер 2000*1000*12мм.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- 3мм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(облегченный) материал телесного цвета, для изготовления ортопедических стелек, для отделки ортезов. Твердость по Шору А=20. Размер 2000*1000*3мм.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- 4мм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(облегченный) материал телесного цвета, для изготовления ортопедических стелек, для отделки ортезов. Твердость по Шору А=20. Размер 2000*1000*4мм.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- 6мм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Ортолюкс-О (облегченный) материал телесного цвета, для изготовления ортопедических стелек, для отделки ортезов. Твердость по Шору А=20. Размер 2000*1000*6мм.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084FEE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- 2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(стандартный) материал телесного цвета, для изготовления мягких вкладышей в приемные гильзы, стелек, ортопедической обуви. Твердость по Шору А=40. Размер 2200*1100*2мм.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-10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(стандартный) материал телесного цвета, для изготовления мягких вкладышей в приемные гильзы, стелек, ортопедической обуви. Твердость по Шору А=40. Размер 2200*1100*10мм.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-3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(стандартный) материал телесного цвета, для изготовления мягких вкладышей в приемные гильзы, стелек, ортопедической обуви. Твердость по Шору А=40. Размер 2200*1100*3мм.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-4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Ортолюкс-С (стандартный) материал телесного цвета, для изготовления мягких вкладышей в приемные гильзы, стелек, ортопедической обуви. </w:t>
            </w:r>
            <w:r w:rsidRPr="00C26FFE">
              <w:rPr>
                <w:sz w:val="20"/>
                <w:szCs w:val="20"/>
              </w:rPr>
              <w:lastRenderedPageBreak/>
              <w:t>Твердость по Шору А=40. Размер 2200*1100*4мм.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-5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(стандартный) материал телесного цвета, для изготовления мягких вкладышей в приемные гильзы, стелек, ортопедической обуви. Твердость по Шору А=40. Размер 2200*1100*5мм.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-6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Ортолюкс-С (стандартный) материал телесного цвета, для изготовления мягких вкладышей в приемные гильзы, стелек, ортопедической обуви. Твердость по Шору А=40. Размер 2200*1100*6мм.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Ортолюкс-Д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Ортолюкс-Д - материал для изготовления спортивных стелек Твердость по Шору А=20-25 2000х1000х3мм.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- 10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2000*1000*10мм.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2000*1000*2мм.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- 2мм, перф.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2000*1000*2мм, перф.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2000*1000*3мм.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- 3мм, перф.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2000*1000*3мм, перф.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2000*1000*4мм.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2000*1000*5мм.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2000*1000*6мм.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- 10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Ортолюкс-Э (эластичный) материал телесного цвета, для изготовления мягких вкладышей в приемные гильзы, стелек, ортопедической обуви. Твердость по Шору А=35. Размер 2000*1000*10мм.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Ортоплекс -12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ОРТОПЛЕКС 400х400х12мм (сополиэстр) - прочный, прозрачный, материал  для примерочныхкультеприёмников временного ношения, изготавливаемых методом глубокой вытяжки, Т=160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С. (пр-во Германия)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Ортоплекс -15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ОРТОПЛЕКС 400х400х15мм (сополиэстр) - прочный, прозрачный, материал  для примерочныхкультеприёмников временного ношения, изготавливаемых методом глубокой вытяжки, Т=160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С. (пр-во Германия)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Ортофом - 10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Ортофом - материал телесного цвета, используется для изготовления ортопедических стелек, для отделки ортезов. Твердость по Шору А=15. Цвет бежевый. Размер 1000*2000*10мм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C26FFE" w:rsidRPr="00084FEE" w:rsidTr="00506A02">
        <w:tc>
          <w:tcPr>
            <w:tcW w:w="0" w:type="auto"/>
          </w:tcPr>
          <w:p w:rsidR="00C26FFE" w:rsidRPr="00C26FFE" w:rsidRDefault="00C26FFE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Ортофом - 3</w:t>
            </w:r>
          </w:p>
        </w:tc>
        <w:tc>
          <w:tcPr>
            <w:tcW w:w="0" w:type="auto"/>
          </w:tcPr>
          <w:p w:rsidR="00C26FFE" w:rsidRPr="00C26FFE" w:rsidRDefault="00C26FFE" w:rsidP="00506A02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Ортофом - материал телесного цвета, используется для изготовления ортопедических стелек, для отделки ортезов. Твердость по Шору А=15. Цвет бежевый, перфорированный. Размер 1000*2000*3мм</w:t>
            </w:r>
          </w:p>
        </w:tc>
        <w:tc>
          <w:tcPr>
            <w:tcW w:w="953" w:type="dxa"/>
          </w:tcPr>
          <w:p w:rsidR="00C26FFE" w:rsidRPr="00C26FFE" w:rsidRDefault="00C26FFE" w:rsidP="00506A02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C26FFE" w:rsidRPr="00C26FFE" w:rsidRDefault="00C26FFE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Ортофом - 5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Ортофом - материал телесного цвета, используется для изготовления ортопедических стелек, для отделки ортезов. Твердость по Шору А=15. Цвет бежевый. Размер 1000*2000*5мм.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ПВД=2мм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давления, цвет натуральный. С низкой усадкой.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производство Россия. Размер 1000*1400*2мм.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ПВД=3мм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давления, цвет натуральный. С низкой усадкой.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производство Россия. Размер 1000*1400*3мм.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ПВД=4мм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давления, цвет натуральный. С низкой усадкой.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производство Россия. Размер 1000*1400*4мм.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ПВД=5мм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давления, цвет натуральный. С низкой усадкой.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производство Россия. Размер 1000*1400*5мм.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ПВД=6мм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давления, цвет натуральный. С низкой усадкой.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производство Россия. Размер 1000*1400*6мм.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- 12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телесного цвета, используется для изготовления ортопедических стелек, для отделки ортезов. Твердость по ШоруА=20. Размер 1000*2000*12мм.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- 18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телесного цвета, используется для изготовления ортопедических стелек, для отделки ортезов. Твердость по ШоруА=20. Размер 1000*2000*18мм.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- 2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телесного цвета, используется для изготовления ортопедических стелек, для отделки ортезов. Твердость по ШоруА=20. Размер 1000*2000*2мм.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- 3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телесного цвета, используется для изготовления ортопедических стелек, для отделки ортезов. Твердость по ШоруА=20. Размер 1000*2000*3мм.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- 4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телесного цвета, используется для изготовления ортопедических стелек, для отделки ортезов. Твердость по ШоруА=20. Размер 1000*2000*4мм.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- 6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Пластазот телесного цвета, используется для изготовления ортопедических стелек, для отделки ортезов. Твердость по ШоруА=20. Размер 1000*2000*6мм.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РР соп-2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(сополимер) температура формования Т=200-220С, натурального (молочного) цвета                                                                                                                                                                                                                             (пр-во Германия) Размер пластины 2000х1000х2мм.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РР соп-3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(сополимер) температура формования Т=200-220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натурального (молочного) цвета                                                                                                                                                                                                                             (пр-во Германия) Размер пластины 2000х1000х3мм.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РР соп-4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(сополимер) температура формования Т=200-220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натурального (молочного) цвета                                                                                                                                                                                                                             (пр-во Германия) Размер пластины 2000х1000х4мм.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ind w:left="-108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РР соп-5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(сополимер) температура формования Т=200-220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 xml:space="preserve">С, натурального (молочного) цвета                                                                                                                                                                                                                             </w:t>
            </w:r>
            <w:r w:rsidRPr="00C26FFE">
              <w:rPr>
                <w:sz w:val="20"/>
                <w:szCs w:val="20"/>
              </w:rPr>
              <w:lastRenderedPageBreak/>
              <w:t>(пр-во Германия) Размер пластины 2000х1000х5мм.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РР соп -6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ПОЛИПРОПИЛЕН (сополимер) температура формования Т=200-220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С, натурального (молочного) цвета                                                                                                                                                                                                                             (пр-во Германия) Размер пластины 2000х1000х6мм.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РЕ 300 - 2 (нд)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низкого давления PE-300 (ПНД РЕ-300) - 2000х1000х5мм листы для изготовления ортезов различного назначения.  Стабильное качество: низкая усадка, пластифицированный, физиологически безвреден, цвет молочный,  рабочая температура - 165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термошкаф, 180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- термостол. (пр-во Германия).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РЕ 300 - 3 (нд)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низкого давления PE-300 (ПНД РЕ-300) - 2000х1000х5мм листы для изготовления ортезов различного назначения.  Стабильное качество: низкая усадка, пластифицированный, физиологически безвреден, цвет молочный, рабочая температура - 165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термошкаф, 180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- термостол. (пр-во Германия).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РЕ 300 - 4 (нд)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низкого давления PE-300 (ПНД РЕ-300) - 2000х1000х4мм листы для изготовления ортезов различного назначения.  Стабильное качество: низкая усадка, пластифицированный, физиологически безвреден, цвет молочный, рабочая температура - 165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термошкаф, 180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- термостол. (пр-во Германия).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РЕ 300 - 5 (нд)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низкого давления PE-300 (ПНД РЕ-300) - 2000х1000х5мм листы для изготовления ортезов различного назначения.  Стабильное качество: низкая усадка, пластифицированный, физиологически безвреден, цвет молочный, рабочая температура - 165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термошкаф, 180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- термостол. (пр-во Германия).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РЕ 300 - 6 (нд)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низкого давления PE-300 (ПНД РЕ-300) - 2000х1000х6мм листы для изготовления ортезов различного назначения.  Стабильное качество: низкая усадка, пластифицированный, физиологически безвреден, цвет молочный, рабочая температура - 165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термошкаф, 180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- термостол. (пр-во Германия).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РЕ 300 -8 (нд)</w:t>
            </w:r>
          </w:p>
        </w:tc>
        <w:tc>
          <w:tcPr>
            <w:tcW w:w="0" w:type="auto"/>
            <w:vAlign w:val="bottom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низкого давления PE-300 (ПНД РЕ-300) - 2000х1000х8мм листы для изготовления ортезов различного назначения.  Стабильное качество: низкая усадка, пластифицированный, физиологически безвреден, цвет молочный,  рабочая температура -  165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термошкаф, 180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- термостол. (пр-во Германия).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2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2 ПВД цвет натуральный, с  низкой усадкой,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(пр-во Россия).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C04F01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3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3 ПВД цвет натуральный, с  низкой усадкой,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(пр-во Россия).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C04F01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4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4 ПВД цвет натуральный, с  низкой усадкой,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(пр-во Россия).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C04F01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давления5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5 ПВД цвет натуральный, с  низкой усадкой,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(пр-во Россия).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C04F01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6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Полиэтилен Высокого Давления 6ПВД цвет натуральный, с  низкой усадкой, Т=150</w:t>
            </w:r>
            <w:r w:rsidRPr="00C26FFE">
              <w:rPr>
                <w:sz w:val="20"/>
                <w:szCs w:val="20"/>
                <w:vertAlign w:val="superscript"/>
              </w:rPr>
              <w:t>0</w:t>
            </w:r>
            <w:r w:rsidRPr="00C26FFE">
              <w:rPr>
                <w:sz w:val="20"/>
                <w:szCs w:val="20"/>
              </w:rPr>
              <w:t>С (пр-во Россия).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C04F01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75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Эвамед 2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Эвамед - материал для  изготовления ортопедических стелек, для  отделки корсетов и ортезов. Твердость по  Шору А=15 2350*1180*2, цвет  телесный.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A16E7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Эвамед 3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Эвамед - материал для  изготовления ортопедических стелек, для  отделки корсетов и ортезов. Твердость по  Шору А=15 2350*1180*3, цвет  телесный.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Ремень - подхват  660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Кожа сыромятная дл. 882+5мм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A16E7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РРТ-1,6мм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 - материал на основе пенополиуретана. Обладает высокими ударопоглащающими свойствами, высокой адгезией, остаточная деформация очень незначительна. Используется для изготовления ортопедических стелек. Размер  толщина 1,6 мм, ширина 1,5м.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A16E7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РРТ-1,6мм, ультра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 - материал на основе пенополиуретана. Обладает высокими ударопоглащающими свойствами, высокой адгезией, остаточная деформация очень незначительна. Используется для изготовления ортопедических стелек. Дублированный трикотажем. Размер  толщина -1,6 мм, ширина 1,52м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A16E7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РРТ-3мм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 - материал на основе пенополиуретана. Обладает высокими ударопоглащающими свойствами, высокой адгезией, остаточная деформация очень незначительна. Используется для изготовления ортопедических стелек. Размер  толщина -3 мм, ширина 1,52м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A16E7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РРТ-3мм, ультра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РРТ - материал на основе пенополиуретана. Обладает высокими ударопоглащающими свойствами, высокойадгезией, остаточная деформация очень незначительна. Используется для изготовления ортопедических стелек. Дублированный трикотажем. Размер  толщина -3 мм, ширина 1,38м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A16E7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 "голень", используется при изготовлении ортопедических изделий с применением литьевых смол.  Размеры: 102*15*5мм. Количество в упаковке 20 штук.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упак.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 "голень", используется при изготовлении ортопедических изделий с применением литьевых смол.  Размеры:  102*20*5мм. Количество в упаковке 20 штук.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упак.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 "голень", используется при изготовлении ортопедических изделий с применением литьевых смол.  Размеры: 102*25*5мм. Количество в упаковке 20 штук.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упак.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ПВС "голень", используется при изготовлении ортопедических изделий с применением литьевых смол.  Размеры: 102*30*5мм. Количество в упаковке 20 штук.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упак.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100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100, заготовка трикотажная из 100% полиамида, повышенной эластичности, цвет белый, ширина 100мм, применяется в качестве армирования при изготовлении приемных гильз протезов с использованием литьевых смол и при изготовлении широкого ряда изделий.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125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125, заготовка трикотажная из 100% полиамида, повышенной эластичности, цвет белый, ширина 125мм, применяется в качестве армирования при изготовлении приемных гильз протезов с использованием литьевых смол и при изготовлении широкого ряда изделий.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150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Рукав эластик 150, заготовка трикотажная из 100% </w:t>
            </w:r>
            <w:r w:rsidRPr="00C26FFE">
              <w:rPr>
                <w:sz w:val="20"/>
                <w:szCs w:val="20"/>
              </w:rPr>
              <w:lastRenderedPageBreak/>
              <w:t>полиамида, повышенной эластичности, цвет белый, ширина 150мм, применяется в качестве армирования при изготовлении приемных гильз протезов с использованием литьевых смол и при изготовлении широкого ряда изделий.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200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200, заготовка трикотажная из 100% полиамида, повышенной эластичности, цвет белый, ширина 200мм, применяется в качестве армирования при изготовлении приемных гильз протезов с использованием литьевых смол и при изготовлении широкого ряда изделий.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250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эластик 250, заготовка трикотажная из 100% полиамида, повышенной эластичности, цвет белый, ширина 250мм, применяется в качестве армирования при изготовлении приемных гильз протезов с использованием литьевых смол и при изготовлении широкого ряда изделий. 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стеклонейлоновый -100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Трикотажный рукав из смесовой ткани нейлона и стекловолокна, белого цвета, ширина  100мм. Предназначен для армирования литьевых смол.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стеклонейлоновый -125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Трикотажный рукав из смесовой ткани нейлона и стекловолокна, белого цвета, ширина  125 мм. Предназначен для армирования литьевых смол.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стеклонейлоновый -150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Трикотажный рукав из смесовой ткани нейлона и стекловолокна, белого цвета, ширина  150 мм. Предназначен для армирования литьевых смол.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стеклонейлоновый -200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Трикотажный рукав из смесовой ткани нейлона и стекловолокна, белого цвета, ширина  200мм. Предназначен для армирования литьевых смол.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Рукав стеклонейлоновый -250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Трикотажный рукав из смесовой ткани нейлона и стекловолокна, белого цвета, ширина  250мм. Предназначен для армирования литьевых смол.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Поролоновая  облицовка "Экстра"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Поролоновая  облицовка "Экстра" для  протезов  бедра  из  высококачественного  импортного пенополиуретана, телесного  цвета.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Бинты  гипсовые 10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Бинты  гипсовые 10см *3 м.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Бинты  гипсовые 15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Бинты  гипсовые 15см *3 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Бинты  гипсовые 20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Бинты  гипсовые 20см *3 м.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"Аквариум"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"Аквариум" (детская тематика). Для окрашивания листовых пластиков.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"Бабочки"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"Бабочки" (детская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"Гонки"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"Гонки" (детская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"Далматинец"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"Далматинец" (детская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"Ласточка"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"Ласточка" (взрослая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"Осень"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"Осень" (взрослая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"Паркинг"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"Паркинг" (детская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"Розовый бриз"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"Розовый бриз" (взрослая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"Синий узор"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"Синий узор" (взрослая 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109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"Стильная девчонка"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"Стильная девчонка" (детская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"Тигр"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"Тигр" (взрослая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"Тяжелый Рок"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"Тяжелый Рок" (взрослая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"Флаги"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"Флаги" (взрослая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Термобумага "Хочу быть капитаном"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Термобумага "Хочу быть капитаном" (детская тематика). Для окрашивания листовых пластиков.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ОртоЛастик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ОртоЛастик (3600*250*2,3 мм), цвет  синий, махровая  ткань с клеевым слоем  для  отделки ортезов и корсетов.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Байка  обувная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Байка  обувная (ворсин), плотность 213г/м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  <w:r w:rsidRPr="00C26FFE">
              <w:rPr>
                <w:sz w:val="20"/>
                <w:szCs w:val="20"/>
              </w:rPr>
              <w:t xml:space="preserve">, цвет черный.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Тик- саржа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Тик  саржа  обувная  черная.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Coolmax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Coolmax связан из тончайшего четырехканального полиэстрового волокна и, в отличие от обычного полиэстера, обладает невероятным капиллярным эффектом.  Чехлы из Coolmax высыхают в более чем 2 раза быстрее, чем хлопковые. Система Coolmax  выводит влагу от культи через ткань, которая быстро испаряется, обеспечивая чувство прохлады. Полиэстровые волокна Coolmax легче и мягче хлопка, не впитывают запахи и обладают повышенной износостойкостью. Срок службы чехлов из Coolmax в 3 раза выше чем изделий из хлопка. Материал не "садится" и не растягивается.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Coolmax с дистальным отверстием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Coolmax связан из тончайшего четырехканального полиэстрового волокна и, в отличие от обычного полиэстера, обладает невероятным капиллярным эффектом.  Чехлы из Coolmax высыхают в более чем 2 раза быстрее, чем хлопковые. Система Coolmax  выводит влагу от культи через ткань, которая быстро испаряется, обеспечивая чувство прохлады. Полиэстровые волокна Coolmax легче и мягче хлопка, не впитывают запахи и обладают повышенной износостойкостью. Срок службы чехлов из Coolmax в 3 раза выше чем изделий из хлопка. Материал не "садится" и не растягивается. Отверстие укреплено пластиком, что предотвращает образование "строчек" вокруг дистального отверствия.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х/б махровый с серебром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Изготовлен из высококачественной хлопковой пряжи с добавлением серебряной нитки. Обладает антибактериальным, противогрибковым свойством. Не имеет ярко выраженного шва.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х/б махровый с серебром, с отверстием.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х/б махровый с серебром, с отверстием, размерный  ряд с 25 по 50. Изготовлен из  высококачественной особо  мягкой хлопковой  пряжи. Не имеет  ярко выраженного  шва. Предназначен для  пациентов с ампутацией голени.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Углеткань ширина 1,2м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Углеткань для местного высокопрочного армирования ламината. Саржевое переплетение 2х2. Ширина 1,2м, толщина 200г/м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  <w:r w:rsidRPr="00C26FFE">
              <w:rPr>
                <w:sz w:val="20"/>
                <w:szCs w:val="20"/>
              </w:rPr>
              <w:t>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Фиксатор для петель-25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Фиксатор для петель-25, для поворотной петли размером 25мм.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Фиксатор для петель-38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Фиксатор для петель-38, для поворотной петли размером 38мм.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Фиксатор для петель-51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Фиксатор для петель-51, для поворотной петли размером 51мм.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петля. Размер 16мм, 18 мм, 20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петля-25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петля-25, под ленту "Велькро" шириной 25мм.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петля-30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петля-30, под ленту "Велькро" шириной 30мм.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петля-38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петля-38 под ленту "Велькро" шириной 38мм.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петля-51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овальная петля-51, под ленту "Велькро" шириной 50мм.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петля-38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петля-38, под ленту "Велькро" шириной 38мм.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E31A0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петля-51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петля-51, под ленту "Велькро" шириной 50мм.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 с просветом-25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 с просветом-25, под ленту "Велькро" шириной 25мм.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 с просветом-38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 с просветом-38, под ленту "Велькро" шириной 38мм.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 с просветом-51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Поворотная прямоугольная петля с просветом-51, под ленту "Велькро" шириной 50мм.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НПШ 7,5 черная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Резина   подошвенная  цвет –черный  , толщина  7,5мм, размер  листа  1250х770 мм.ГОСТ 13662-77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НПШ 10,5 черная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подошвенная, цвет  черный  размер  листа  1250*770*10,5. Толщина 10,5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НПШ 12,5 черная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подошвенная, цвет  черный  размер  листа  1250*770*10,5. Толщина 12,5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НПШ 7,5 цветная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Резина   подошвенная  цвет -бежевый , коричневый. Толщина  7,5мм, размер  листа  1250х770 мм.ГОСТ 13662-77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НПШ 10,5 цветная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подошвенная. Цвет  бежевый , коричневый  размер  листа :   1250*770*10,5.Толщина 10,5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НПШ 12,5 цветная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подошвенная. Цвет  бежевый , коричневый  размер  листа :   1250*770*10,5.Толщина 12,5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НК 16,5 черная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каблучная. Цвет  черный.  Размер листа 1250*770*16,5.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НК 19,5 черная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каблучная. Цвет  черный.  Размер листа 1250*770*16,5.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НК 16,5цветная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каблучная . Цвет  не менее 3 вариантов . Размер  листа  1250*770*16,5.Толщина  16,5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НК 19,5цветная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Резина  каблучная . Цвет  не менее 3 вариантов . Размер  листа  1250*770*19,5.Толщина  16,5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"Ортопед" подошвенный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Резина  подошвенная  "Ортопед",  облегченная. Размер  листа  1150*680*8мм, цвет  белый, черный, бежевый, коричневый.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"Ортопед" каблучный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Резина  каблучная,  облегченная "Ортопед".  Размер  листа 1150*680*8 мм Цвет  белый, черный, бежевый, коричневый.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Профилактика  "Винтер" 3мм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Профилактика  "Винтер" 3мм, Размер  листа  9960*600*3мм. Цвет  черный, коричневый.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Профилактика  "Зимняя " 5мм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Профилактика  "Зимняя " 5мм. Размер  листа  1200*820*5мм .Цвет  черный.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Кожкартон "ALTEX"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Кожкартон "ALTEX" обувной,  стелечный.Размер  листа  1500*1000*2мм.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Кожкартон "ALTEX"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Кожкартон "ALTEX" обувной,  стелечный.Размер  листа  (1500*1000*2,5мм).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Термотрикотаж "Джерси"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Термотрикотаж "Джерси", ширина 150см. Одинарный, плотный трикотаж из хлопчатобумажных нитей с пленочным термоклеевым покрытием.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дм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Рант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Рант (кожвалон)  арт. 0042, цвет  серый, черный, бежевый.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Грабопор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Нетканный  материал  "Грабопор"  для  верха стелек, ширина 150см.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Типика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Нетканный  материал  "Типика "  для  верха стелек,ширина 150см.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</w:t>
            </w:r>
            <w:r w:rsidRPr="00C26F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Герметик "Локтит 243"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Герметик "Локтит 243", используется для  контровки резьбовых соединений.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Нитки  45ЛЛ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Нитки  45ЛЛ (2500М).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Нитрокраска "Yara"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Нитрокраска "Yara", для  коррекции  дефектов.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ПГЖ-100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Экзопротез молочной  железы  ассиметричной  формы изготовлен из  высококачественного нетоксичного, гипоаллергенного силиконового  геля, в правом и левом исполнении, плотность которого соответствует  плотности настоящей  груди. Верхнее покрытие - специальная однослойная  глянцевая полиуретановая  пленка. Экзопротезимеет мягкую и нежную  структуру, быстро принимает температуру тела. Размерный ряд: от 0 до 12.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ПГЖ -101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Экзопротез молочной  железы  симметричной  формы изготовлен из  высококачественного нетоксичного, гипоаллергенного силиконового  геля, в правом и левом исполнении, плотность которого соответствует плотности настоящей груди. Верхнее покрытие - специальная однослойная  глянцевая полиуретановая  пленка. Экзопротез  имеет мягкую и нежную структуру, быстро принимает температуру тела. Размерный ряд: от 0 до 9.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ПГЖ-106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Экзопротез молочной  железы  ассиметричной  формы изготовлен из  высококачественного нетоксичного, гипоаллергенного силиконового  геля, в правом и левом исполнении, плотность которого соответствует  плотности настоящей груди. Верхнее покрытие - специальная  двухслойная  матированная полиуретановая  пленка. Экзопротез имеет мягкую и нежную  структуру, быстро принимает температуру тела. Размерный ряд: от 0 до 12.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ПГЖ-107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Экзопротез молочной  железы  симметричной формы изготовлен из  высококачественного нетоксичного, гипоаллергенного силиконового  геля, в правом и левом исполнении, плотность которого соответствует  плотности настоящей  груди. Верхнее покрытие - специальная  двухслойная  матированная полиуретановая  пленка. Экзопротез имеет мягкую и нежную  структуру, быстро принимает температуру тела. Размерный ряд: от 0 до 9.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ПГЖ -104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Экзопротез молочной  железы  ассиметричной  формы изготовлен из  высококачественного нетоксичного, гипоалергенного силиконового  геля, в правом и левом исполнении, плотность которого соответствует  плотности настоящей  груди. Верхнее покрытие - специальная  двухслойная  матированная полиуретановая  пленка. Экзопротез имеет мягкую и нежную  структуру, быстро принимает температуру тела. Предназначен для  протезирования при большой груди, лимфатических отеках  руки  на стороне проведенного лечения, для женщин  ведущих активный образ жизни. Данная форма на 30% легче стандартного  экзопротеза. Размерный ряд: от 0 до 12.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ПГЖ-105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Экзопротез молочной  железы  симметричной  формы изготовлен из  высококачественного нетоксичного, гипоаллергенного силиконового  геля,  плотность которого соответствует  плотности настоящей  груди. Верхнее покрытие - специальная двухслойная  матированная полиуретановая  пленка. </w:t>
            </w:r>
            <w:r w:rsidRPr="00C26FFE">
              <w:rPr>
                <w:sz w:val="20"/>
                <w:szCs w:val="20"/>
              </w:rPr>
              <w:lastRenderedPageBreak/>
              <w:t xml:space="preserve">Экзопротез имеет мягкую и нежную структуру, быстро принимает температуру тела. Предназначен для  протезирования  при большой  груди, лимфатических отеках  руки  на стороне проведенного лечения, для  женщин  ведущих активный образ  жизни. Данная форма на 30% легче  стандартного экзопротеза.                           </w:t>
            </w:r>
          </w:p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 Размерный ряд: от 0 до 12.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ЛФ-140Б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Бюстгальтер для крепления протеза молочной  железы с вшитыми клапанами из эластичного трикотажа  на 2 - чашках. </w:t>
            </w:r>
          </w:p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Размерный ряд:</w:t>
            </w:r>
          </w:p>
          <w:p w:rsidR="009B2AA4" w:rsidRPr="00C26FFE" w:rsidRDefault="009B2AA4" w:rsidP="00FE00F9">
            <w:pPr>
              <w:tabs>
                <w:tab w:val="left" w:pos="630"/>
                <w:tab w:val="left" w:pos="1590"/>
              </w:tabs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75-95 А-Е, 100 А-Д, 105 А-С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ind w:left="-153" w:firstLine="180"/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шт.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Рант ПВХ цветной для детской обуви (арт.078), цвета разные </w:t>
            </w:r>
          </w:p>
          <w:p w:rsidR="009B2AA4" w:rsidRPr="00C26FFE" w:rsidRDefault="009B2AA4" w:rsidP="00FE00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Рант ПВХ цветной для детской обуви (арт.078), цв</w:t>
            </w:r>
            <w:r w:rsidRPr="00C26FFE">
              <w:rPr>
                <w:sz w:val="20"/>
                <w:szCs w:val="20"/>
              </w:rPr>
              <w:t>е</w:t>
            </w:r>
            <w:r w:rsidRPr="00C26FFE">
              <w:rPr>
                <w:sz w:val="20"/>
                <w:szCs w:val="20"/>
              </w:rPr>
              <w:t xml:space="preserve">та в  ассортименте не  менее 3 цветов.  </w:t>
            </w:r>
          </w:p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-153" w:firstLine="18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AA5A7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Вороток, толщина 2,6-4,0мм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Вороток, толщина 2,6-4,0мм </w:t>
            </w:r>
          </w:p>
          <w:p w:rsidR="009B2AA4" w:rsidRPr="00C26FFE" w:rsidRDefault="009B2AA4" w:rsidP="00FE00F9">
            <w:pPr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-153" w:firstLine="18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AA5A7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черный гладкий, толщина 1,2-1,4мм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черный гладкий, толщина 1,2-1,4мм </w:t>
            </w:r>
          </w:p>
          <w:p w:rsidR="009B2AA4" w:rsidRPr="00C26FFE" w:rsidRDefault="009B2AA4" w:rsidP="00FE00F9">
            <w:pPr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-153" w:firstLine="18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AA5A7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Хром цветной гла</w:t>
            </w:r>
            <w:r w:rsidRPr="00C26FFE">
              <w:rPr>
                <w:sz w:val="20"/>
                <w:szCs w:val="20"/>
              </w:rPr>
              <w:t>д</w:t>
            </w:r>
            <w:r w:rsidRPr="00C26FFE">
              <w:rPr>
                <w:sz w:val="20"/>
                <w:szCs w:val="20"/>
              </w:rPr>
              <w:t xml:space="preserve">кий, толщина 1,2-1,4мм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Хром цветной гладкий, толщина 1,2-1,4мм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-153" w:firstLine="18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черный гладкий улучшенный, анилин, толщина 1,2-1,4мм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Хром черный гладкий улучшенный, анилин, толщ</w:t>
            </w:r>
            <w:r w:rsidRPr="00C26FFE">
              <w:rPr>
                <w:sz w:val="20"/>
                <w:szCs w:val="20"/>
              </w:rPr>
              <w:t>и</w:t>
            </w:r>
            <w:r w:rsidRPr="00C26FFE">
              <w:rPr>
                <w:sz w:val="20"/>
                <w:szCs w:val="20"/>
              </w:rPr>
              <w:t xml:space="preserve">на 1,2-1,4мм </w:t>
            </w:r>
          </w:p>
          <w:p w:rsidR="009B2AA4" w:rsidRPr="00C26FFE" w:rsidRDefault="009B2AA4" w:rsidP="00FE00F9">
            <w:pPr>
              <w:pStyle w:val="Default"/>
              <w:tabs>
                <w:tab w:val="left" w:pos="64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-153" w:firstLine="18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цветной гладкий улучшенный, анилин толщина 1,2-1,4мм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Хром цветной гладкий улучшенный, анилин толщ</w:t>
            </w:r>
            <w:r w:rsidRPr="00C26FFE">
              <w:rPr>
                <w:sz w:val="20"/>
                <w:szCs w:val="20"/>
              </w:rPr>
              <w:t>и</w:t>
            </w:r>
            <w:r w:rsidRPr="00C26FFE">
              <w:rPr>
                <w:sz w:val="20"/>
                <w:szCs w:val="20"/>
              </w:rPr>
              <w:t xml:space="preserve">на 1,2-1,4мм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-153" w:firstLine="18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лаковый 1,2-1,4 (цветной)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лаковый 1,2-1,4 (цветной)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с тиснением, толщина 1,2-1,4мм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Хром с тиснением, толщина 1,2-1,4мм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Чепрак ш/с, толщ. 2,6-4,0мм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Чепрак ш/с, толщ. 2,6-4,0мм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Мех натуральный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Мех натуральный, 1-2 сорта, ворс одной длины, одинаковой густоты по всей площади шкурки.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Мех натуральный (улучшенный)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Мех натуральный (улучшенный) , 1сорт, ворс одной длины, одинаковой густоты по всей площади шку</w:t>
            </w:r>
            <w:r w:rsidRPr="00C26FFE">
              <w:rPr>
                <w:sz w:val="20"/>
                <w:szCs w:val="20"/>
              </w:rPr>
              <w:t>р</w:t>
            </w:r>
            <w:r w:rsidRPr="00C26FFE">
              <w:rPr>
                <w:sz w:val="20"/>
                <w:szCs w:val="20"/>
              </w:rPr>
              <w:t>ки.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Неткан</w:t>
            </w:r>
            <w:r w:rsidRPr="00C26FFE">
              <w:rPr>
                <w:sz w:val="20"/>
                <w:szCs w:val="20"/>
              </w:rPr>
              <w:t xml:space="preserve">ый материал "Флис"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Нетканный материал "Флис" для верха стелек, ш</w:t>
            </w:r>
            <w:r w:rsidRPr="00C26FFE">
              <w:rPr>
                <w:sz w:val="20"/>
                <w:szCs w:val="20"/>
              </w:rPr>
              <w:t>и</w:t>
            </w:r>
            <w:r w:rsidRPr="00C26FFE">
              <w:rPr>
                <w:sz w:val="20"/>
                <w:szCs w:val="20"/>
              </w:rPr>
              <w:t xml:space="preserve">рина 150см, цвет camel, осеаn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Нетканый материал "Велюр"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Нетканый материал "Велюр" используется  для изг</w:t>
            </w:r>
            <w:r w:rsidRPr="00C26FFE">
              <w:rPr>
                <w:sz w:val="20"/>
                <w:szCs w:val="20"/>
              </w:rPr>
              <w:t>о</w:t>
            </w:r>
            <w:r w:rsidRPr="00C26FFE">
              <w:rPr>
                <w:sz w:val="20"/>
                <w:szCs w:val="20"/>
              </w:rPr>
              <w:t xml:space="preserve">товления  для верха стелек, ширина 130см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Активатор "Кендор" концентрированный (1 кг)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Активатор "Кендор" концентрированный (1 кг)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Жидкая кожа "Saphir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Жидкая кожа "Saphir"(тюбик 25мл), 45 оттенков ра</w:t>
            </w:r>
            <w:r w:rsidRPr="00C26FFE">
              <w:rPr>
                <w:sz w:val="20"/>
                <w:szCs w:val="20"/>
              </w:rPr>
              <w:t>з</w:t>
            </w:r>
            <w:r w:rsidRPr="00C26FFE">
              <w:rPr>
                <w:sz w:val="20"/>
                <w:szCs w:val="20"/>
              </w:rPr>
              <w:t xml:space="preserve">личных цветов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Финиш-крем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Финиш-крем , средство  для обработки  кожаных  изделий , смягчает кожу, придает цвет и блеск.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Краска для урезов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Краска для урезов (1кг) для всех сортов кож; цвет чёрный, нейтральный, цветной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Воск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Воск отделочный (310г), цвет черный, коричневый, белый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Шина 3шн.08.02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Шина 3шн.08.02 </w:t>
            </w:r>
            <w:r w:rsidRPr="00C26FFE">
              <w:rPr>
                <w:color w:val="auto"/>
                <w:sz w:val="20"/>
                <w:szCs w:val="20"/>
              </w:rPr>
              <w:t>для изготовления шинно-кожаных протезов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к-т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Гвозди Кн 20 - Кн 24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Гвозди обувные, затяжные длина 20 мм, 22 мм, 24 мм, 26 мм.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Кожподкладка яловая (улучшенная),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Кожподкладкаяловая (улучшенная), толщ. 0,6-1,2мм, цвет: черный, бежевый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дцм2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Подошва детская VERA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Подошва детская VERA (ТЭП), размерный  ряд с18-30 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"Руг"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"Руг" 6мм, (960х600х6мм), цвет черный, коричневый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"Зимняя"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"Зимняя" 8мм, (1200х820х8мм), цвет черный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"Орто"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"Орто" 6мм, (480х600х6мм), цвет черный, коричневый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"Раптор"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Пластина набоечная "Раптор" 7мм, (900х600х7мм), цвет черный, коричневый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Профилактика "Раяс", коричневый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Профилактика "Раяс" 3мм, (1250х850х3мм), цвет черный, коричневый </w:t>
            </w:r>
          </w:p>
          <w:p w:rsidR="009B2AA4" w:rsidRPr="00C26FFE" w:rsidRDefault="009B2AA4" w:rsidP="00FE00F9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Профилактика "Руг" 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Профилактика "Руг" 3мм, (960х600х3мм), цвет белый, бежевый, черный, коричневый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Шнурки 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Шнурки обувные из полиэфирной нити , длина 60 см.,  артикул 165, форма –круглый, без сердечника, диаметр – 5 мм,. наконечники пластиковые или металлические. Цвет  в ассортименте  черный, темно-коричневый, бежевый.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Шнурки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Шнурки обувные из полиэфирной нити , длина 100 см.,  артикул 165, форма –круглый, без сердечника, диаметр – 5 мм,. наконечники пластиковые или металлические. Цвет  черный, темно-коричневый, бежевый.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Шнурки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Шнурки обувные из полиэфирной нити , длина 110 см.,  артикул 34, форма –плоский, без сердечника, диаметр – 6,5 мм,. наконечники пластиковые или металлические. Цвет  черный, темно-коричневый, бежевый.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Шнурки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  Шнурки обувные из полиэфирной нити, длина 120 см.,  артикул 34, форма –плоский, без сердечника, диаметр – 6,5 мм,. наконечники пластиковые или металлические. Цвет  черный, темно-коричневый, бежевый.</w:t>
            </w:r>
            <w:bookmarkStart w:id="0" w:name="_GoBack"/>
            <w:bookmarkEnd w:id="0"/>
            <w:r w:rsidRPr="00C26FFE">
              <w:rPr>
                <w:sz w:val="20"/>
                <w:szCs w:val="20"/>
              </w:rPr>
              <w:t>0 см.,  артикул 34, форма–плоский, без сердечника, диаметр – 6,5 мм,. наконечники пластиковые или металлические. Цвет  черный, темно-коричневый, бежевый.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Чехол шерстяной 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 xml:space="preserve">Чехол шерстянной - размерный ряд с Б25 по Б80. Изготовлен из высококачественной особо мягкой шерстянной пряжи. Не имеет ярко выраженного шва  </w:t>
            </w:r>
            <w:r w:rsidRPr="00C26FFE">
              <w:rPr>
                <w:color w:val="000000"/>
                <w:sz w:val="20"/>
                <w:szCs w:val="20"/>
              </w:rPr>
              <w:lastRenderedPageBreak/>
              <w:t>Предназначен для пациентов с ампутацией бедра</w:t>
            </w:r>
          </w:p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Чехол  махровый 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Чехол х/б махровый с отверствием - размерный ряд с 25 по 50. Изготовлен из высококачественной особо мягкой хлопковой пряжи. Не имеет ярко выраженного шва (аналог 451F2). Предназначен для пациентов с ампутацией голени. Чехол с отверстием для лайнера</w:t>
            </w:r>
          </w:p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Чехол  махровый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Чехол х/б махровый - размерный ряд с 25 по 50. Изготовлен из высококачественной особо мягкой хлопковой пряжи. Не имеет ярко выраженного шва (аналог 451F2). Предназначен для пациентов с ампутацией голени</w:t>
            </w:r>
          </w:p>
          <w:p w:rsidR="009B2AA4" w:rsidRPr="00C26FFE" w:rsidRDefault="009B2AA4" w:rsidP="00FE00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Клей  Рапид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Клей "Рапид" (0,8кг) хлоропреновый клей, обладает повышенной прочностью, термостойкостью, скоростью схватывания, водостойкостью и стабильностью параметров при длительной эксплуатации клеевых швов. Предназначен для склеивания изделий из кожи, мягких подложек из текстильных материалов, резины, пласткожи.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Клей  Рапид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Клей "Рапид" (8кг) хлоропреновый клей, обладает повышенной прочностью, термостойкостью, скоростью схватывания, водостойкостью и стабильностью параметров при длительной эксплуатации клеевых швов. Предназначен для склеивания изделий из кожи, мягких подложек из текстильных материалов, резины, пласткожи.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Клей Рапид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Клей "Рапид" (16кг) хлоропреновый клей, обладает повышенной прочностью, термостойкостью, скоростью схватывания, водостойкостью и стабильностью параметров при длительной эксплуатации клеевых швов. Предназначен для склеивания изделий из кожи, мягких подложек из текстильных материалов, резины, пласткожи.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Клей «Резиновый»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Клей "Резиновый" (12кг) применяется в производстве и ремонте обуви, кожгалантереи, а также для склеивания резиновых и резинотканевых изделий.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Клей «Росккл»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Клей "Роскл" (15кг) полихлоропреновый клей, используется для клеевого крепления деталей из резины, кожи, ткани, и т.п. при изготовлении и ремонте обуви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Клей «Десмокол»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Клей "Десмокол" (1кг) однокомпонентный полиуретановый клей. Предназначен для основного склеивания кожи или синтетики с подошвами из ПУ, ПВХ, резины натуральной, синтетической или ТЭП, кожи, полиуретана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  <w:lang w:val="en-US"/>
              </w:rPr>
            </w:pPr>
            <w:r w:rsidRPr="00C26FFE">
              <w:rPr>
                <w:sz w:val="20"/>
                <w:szCs w:val="20"/>
              </w:rPr>
              <w:t>Ткань «Бязь»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Ткань "Бязь" ширина 150см, отбеленная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клейкая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клейкая двусторонняя PE (9ммх50м), прозрачная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Лента  клейкая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клейкая нейлон (12ммх50м), цвет белый, коричневый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Лента  клейкая 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клейкая нейлон (15ммх50м), цвет черный, белый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Лента  клейкая </w:t>
            </w:r>
          </w:p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клейкая х/б (15ммх50м), цвет черный, натуральный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"Велькро"-20мм, крючки, цвет: черный,  белый,бежевый,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"Велькро"-20мм, петельки, цвет: черный,  белый,бежевый,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"Велькро"-25мм, крючки, цвет: черный,  белый,бежевый,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615C94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"Велькро"-25мм, петельки, цвет: черный,  белый,бежевый,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"Велькро"-30мм, крючки, цвет: черный,  белый,бежевый,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"Велькро"-30мм, петельки,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"Велькро"-40мм, крючки,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"Велькро"-40мм, петельки,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"Велькро"-50мм, крючки,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"Велькро"-50мм, петельки,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"Велькро"-100мм, крючки,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"Велькро"-100мм, петельки,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 -20мм, крючки,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улучшенная-20мм, петельки,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улучшенная-25мм, крючки,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улучшенная-25мм, петельки,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улучшенная-38мм, крючки,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улучшенная-38мм, петельки, цвет: черный, белый, бежевый, цветной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улучшенная-50мм, крючки,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улучшенная-50мм, петельки,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улучшенная-100мм, крючки,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улучшенная-100мм, петельки,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"ОРТО"-50мм, крючки,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"ОРТО"-50мм, петельки,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"ОРТО"-100мм, крючки,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Лента "Велькро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Лента "Велькро" "ОРТО"-100мм, петельки, цвет: черный, белый, бежевый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м.п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Нитки Супертекс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Нитки Супертекс № 40 (3000м), разные цвета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Нитки Супертекс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Нитки Супертекс № 60 (4500м), разные цвета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Нитки Мультиколор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Нитки Мультиколор № 20 (4000м)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506A0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Нитки Мультиколор</w:t>
            </w:r>
          </w:p>
        </w:tc>
        <w:tc>
          <w:tcPr>
            <w:tcW w:w="0" w:type="auto"/>
            <w:vAlign w:val="center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Нитки Мультиколор № 40 (4000м)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177046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"Орто-Полимер" (двухкомпонентная термосмола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 xml:space="preserve"> "Орто-Полимер" (двухкомпонентная термосмола ), поставляется банками по 4,6кг, для изготовления гильз постоянного ношения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"Орто-Полимер" (двухкомпонентная термосмола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 xml:space="preserve"> "Орто-Полимер" (двухкомпонентная термосмола), поставляется банками по 4,6кг,   для быстрой ламинации     (аналог "Зигельхарца")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"Орто-Полимер" (двухкомпонентная термосмола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 xml:space="preserve"> "Орто-Полимер" (двухкомпонентная термосмола, для термосмолы "Орто-Полимер»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банка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244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>Пигментная паста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 xml:space="preserve"> Пигментная паста, телесного цвета,  для окрашивания смол при изготовлении приемных гильз методом ламинации   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  <w:tr w:rsidR="009B2AA4" w:rsidRPr="00084FEE" w:rsidTr="00D862D2">
        <w:tc>
          <w:tcPr>
            <w:tcW w:w="0" w:type="auto"/>
          </w:tcPr>
          <w:p w:rsidR="009B2AA4" w:rsidRPr="00C26FFE" w:rsidRDefault="009B2AA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pStyle w:val="Default"/>
              <w:rPr>
                <w:sz w:val="20"/>
                <w:szCs w:val="20"/>
              </w:rPr>
            </w:pPr>
            <w:r w:rsidRPr="00C26FFE">
              <w:rPr>
                <w:sz w:val="20"/>
                <w:szCs w:val="20"/>
              </w:rPr>
              <w:t xml:space="preserve">Пленка  ПВС </w:t>
            </w:r>
          </w:p>
        </w:tc>
        <w:tc>
          <w:tcPr>
            <w:tcW w:w="0" w:type="auto"/>
          </w:tcPr>
          <w:p w:rsidR="009B2AA4" w:rsidRPr="00C26FFE" w:rsidRDefault="009B2AA4" w:rsidP="00FE00F9">
            <w:pPr>
              <w:jc w:val="both"/>
              <w:rPr>
                <w:color w:val="000000"/>
                <w:sz w:val="20"/>
                <w:szCs w:val="20"/>
              </w:rPr>
            </w:pPr>
            <w:r w:rsidRPr="00C26FFE">
              <w:rPr>
                <w:color w:val="000000"/>
                <w:sz w:val="20"/>
                <w:szCs w:val="20"/>
              </w:rPr>
              <w:t>Пленка поливинилспиртовая  ширина  100см, используется при изготовлении изделий с применением литьевых смол.</w:t>
            </w:r>
          </w:p>
        </w:tc>
        <w:tc>
          <w:tcPr>
            <w:tcW w:w="953" w:type="dxa"/>
          </w:tcPr>
          <w:p w:rsidR="009B2AA4" w:rsidRPr="00C26FFE" w:rsidRDefault="009B2AA4" w:rsidP="00FE00F9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C26FFE">
              <w:rPr>
                <w:rFonts w:cs="Times New Roman"/>
                <w:sz w:val="20"/>
                <w:szCs w:val="20"/>
              </w:rPr>
              <w:t>пог.м</w:t>
            </w:r>
          </w:p>
        </w:tc>
        <w:tc>
          <w:tcPr>
            <w:tcW w:w="1666" w:type="dxa"/>
          </w:tcPr>
          <w:p w:rsidR="009B2AA4" w:rsidRPr="00C26FFE" w:rsidRDefault="009B2AA4" w:rsidP="00FE00F9">
            <w:pPr>
              <w:jc w:val="center"/>
              <w:rPr>
                <w:sz w:val="20"/>
                <w:szCs w:val="20"/>
                <w:highlight w:val="yellow"/>
              </w:rPr>
            </w:pPr>
            <w:r w:rsidRPr="00C26FFE">
              <w:rPr>
                <w:sz w:val="20"/>
                <w:szCs w:val="20"/>
              </w:rPr>
              <w:t>12</w:t>
            </w:r>
          </w:p>
        </w:tc>
      </w:tr>
    </w:tbl>
    <w:p w:rsidR="00E344ED" w:rsidRDefault="00E344ED" w:rsidP="00984C4A">
      <w:pPr>
        <w:pStyle w:val="a4"/>
        <w:jc w:val="right"/>
        <w:rPr>
          <w:sz w:val="22"/>
          <w:szCs w:val="22"/>
        </w:rPr>
      </w:pPr>
    </w:p>
    <w:p w:rsidR="00E344ED" w:rsidRDefault="00E344ED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713CE3" w:rsidRDefault="00713CE3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3A06AB" w:rsidRDefault="003A06AB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9B2AA4" w:rsidRDefault="009B2AA4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084FEE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запроса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котировок цен №</w:t>
      </w:r>
      <w:r w:rsidR="00227BD4">
        <w:rPr>
          <w:sz w:val="22"/>
          <w:szCs w:val="22"/>
        </w:rPr>
        <w:t xml:space="preserve"> </w:t>
      </w:r>
      <w:r w:rsidR="00C26FFE">
        <w:rPr>
          <w:sz w:val="22"/>
          <w:szCs w:val="22"/>
        </w:rPr>
        <w:t>К-76</w:t>
      </w:r>
      <w:r>
        <w:rPr>
          <w:sz w:val="22"/>
          <w:szCs w:val="22"/>
        </w:rPr>
        <w:t>/</w:t>
      </w:r>
      <w:r w:rsidR="00431A5F">
        <w:rPr>
          <w:sz w:val="22"/>
          <w:szCs w:val="22"/>
        </w:rPr>
        <w:t>16</w:t>
      </w:r>
    </w:p>
    <w:p w:rsidR="00984C4A" w:rsidRDefault="00984C4A" w:rsidP="00984C4A">
      <w:pPr>
        <w:pStyle w:val="a4"/>
        <w:rPr>
          <w:sz w:val="22"/>
          <w:szCs w:val="22"/>
        </w:rPr>
      </w:pPr>
    </w:p>
    <w:p w:rsidR="00984C4A" w:rsidRPr="002C2352" w:rsidRDefault="00984C4A" w:rsidP="00984C4A">
      <w:pPr>
        <w:pStyle w:val="a4"/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Договор №_____</w:t>
      </w:r>
      <w:r w:rsidR="00172407">
        <w:rPr>
          <w:b/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Tr="00984C4A">
        <w:tc>
          <w:tcPr>
            <w:tcW w:w="5068" w:type="dxa"/>
          </w:tcPr>
          <w:p w:rsidR="00984C4A" w:rsidRDefault="00984C4A" w:rsidP="00984C4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Default="00984C4A" w:rsidP="00984C4A">
      <w:pPr>
        <w:pStyle w:val="a4"/>
        <w:rPr>
          <w:sz w:val="22"/>
          <w:szCs w:val="22"/>
        </w:rPr>
      </w:pP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>
        <w:rPr>
          <w:sz w:val="22"/>
          <w:szCs w:val="22"/>
        </w:rPr>
        <w:t>й</w:t>
      </w:r>
      <w:r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вующего на основании Устава, с одной стороны и</w:t>
      </w:r>
    </w:p>
    <w:p w:rsidR="00172407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__________, именуемое в дальнейшем «Поставщик», в лице __________, действующего на осн</w:t>
      </w:r>
      <w:r>
        <w:rPr>
          <w:sz w:val="22"/>
          <w:szCs w:val="22"/>
        </w:rPr>
        <w:t>о</w:t>
      </w:r>
      <w:r w:rsidR="00172407">
        <w:rPr>
          <w:sz w:val="22"/>
          <w:szCs w:val="22"/>
        </w:rPr>
        <w:t xml:space="preserve">вании ___________, </w:t>
      </w:r>
      <w:r>
        <w:rPr>
          <w:sz w:val="22"/>
          <w:szCs w:val="22"/>
        </w:rPr>
        <w:t xml:space="preserve">с другой стороны </w:t>
      </w:r>
    </w:p>
    <w:p w:rsidR="00984C4A" w:rsidRDefault="00172407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>
        <w:rPr>
          <w:sz w:val="22"/>
          <w:szCs w:val="22"/>
        </w:rPr>
        <w:t>заключили настоящий договор о нижеследующем:</w:t>
      </w: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2C2352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Предмет договора</w:t>
      </w:r>
    </w:p>
    <w:p w:rsidR="00C53554" w:rsidRPr="00542615" w:rsidRDefault="009B5076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По настоящему договору Постав</w:t>
      </w:r>
      <w:r w:rsidR="00542615">
        <w:rPr>
          <w:sz w:val="22"/>
          <w:szCs w:val="22"/>
        </w:rPr>
        <w:t xml:space="preserve">щик обязуется поставлять </w:t>
      </w:r>
      <w:r w:rsidR="00713CE3">
        <w:rPr>
          <w:sz w:val="22"/>
          <w:szCs w:val="22"/>
        </w:rPr>
        <w:t>полуфабрикаты и материалы для изготовления протезно-ортопедических изделий</w:t>
      </w:r>
      <w:r w:rsidR="00542615">
        <w:rPr>
          <w:sz w:val="22"/>
          <w:szCs w:val="22"/>
        </w:rPr>
        <w:t xml:space="preserve"> (далее – товар), а </w:t>
      </w:r>
      <w:r w:rsidR="00542615" w:rsidRPr="00542615">
        <w:rPr>
          <w:sz w:val="22"/>
          <w:szCs w:val="22"/>
        </w:rPr>
        <w:t>Заказчик обязуется п</w:t>
      </w:r>
      <w:r w:rsidR="00542615" w:rsidRPr="00542615">
        <w:rPr>
          <w:sz w:val="22"/>
          <w:szCs w:val="22"/>
        </w:rPr>
        <w:t>о</w:t>
      </w:r>
      <w:r w:rsidR="00542615" w:rsidRPr="00542615">
        <w:rPr>
          <w:sz w:val="22"/>
          <w:szCs w:val="22"/>
        </w:rPr>
        <w:t>ставленный товар принимать и оплачивать в порядке и на условиях, предусмотренных н</w:t>
      </w:r>
      <w:r w:rsidR="00542615" w:rsidRPr="00542615">
        <w:rPr>
          <w:sz w:val="22"/>
          <w:szCs w:val="22"/>
        </w:rPr>
        <w:t>а</w:t>
      </w:r>
      <w:r w:rsidR="00542615" w:rsidRPr="00542615">
        <w:rPr>
          <w:sz w:val="22"/>
          <w:szCs w:val="22"/>
        </w:rPr>
        <w:t>стоящим договором.</w:t>
      </w:r>
    </w:p>
    <w:p w:rsidR="00542615" w:rsidRPr="00542615" w:rsidRDefault="00542615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542615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Цена договора и порядок расчетов</w:t>
      </w:r>
    </w:p>
    <w:p w:rsidR="00461B51" w:rsidRPr="00461B51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Цена настоящего договора составляет </w:t>
      </w:r>
      <w:r w:rsidR="00FA0261" w:rsidRPr="00FA0261">
        <w:rPr>
          <w:b/>
          <w:sz w:val="22"/>
          <w:szCs w:val="22"/>
        </w:rPr>
        <w:t>2 500 000</w:t>
      </w:r>
      <w:r w:rsidRPr="006973C3">
        <w:rPr>
          <w:b/>
          <w:sz w:val="22"/>
          <w:szCs w:val="22"/>
        </w:rPr>
        <w:t xml:space="preserve"> (</w:t>
      </w:r>
      <w:r w:rsidR="00FA0261">
        <w:rPr>
          <w:b/>
          <w:sz w:val="22"/>
          <w:szCs w:val="22"/>
        </w:rPr>
        <w:t>два миллиона пятьсот тысяч</w:t>
      </w:r>
      <w:r w:rsidRPr="006973C3">
        <w:rPr>
          <w:b/>
          <w:sz w:val="22"/>
          <w:szCs w:val="22"/>
        </w:rPr>
        <w:t xml:space="preserve">) руб. </w:t>
      </w:r>
      <w:r w:rsidR="00FA0261">
        <w:rPr>
          <w:b/>
          <w:sz w:val="22"/>
          <w:szCs w:val="22"/>
        </w:rPr>
        <w:t>00</w:t>
      </w:r>
      <w:r w:rsidRPr="006973C3">
        <w:rPr>
          <w:b/>
          <w:sz w:val="22"/>
          <w:szCs w:val="22"/>
        </w:rPr>
        <w:t xml:space="preserve"> коп.</w:t>
      </w:r>
      <w:r>
        <w:rPr>
          <w:sz w:val="22"/>
          <w:szCs w:val="22"/>
        </w:rPr>
        <w:t>, в том числе НДС ___ руб. __ коп.</w:t>
      </w:r>
      <w:r w:rsidR="001659B9">
        <w:rPr>
          <w:sz w:val="22"/>
          <w:szCs w:val="22"/>
        </w:rPr>
        <w:t xml:space="preserve"> (в части товаров, облагаемых НДС).</w:t>
      </w:r>
      <w:r w:rsidR="00461B51">
        <w:rPr>
          <w:sz w:val="22"/>
          <w:szCs w:val="22"/>
        </w:rPr>
        <w:t xml:space="preserve"> Указанная ц</w:t>
      </w:r>
      <w:r w:rsidR="001659B9" w:rsidRPr="00461B51">
        <w:rPr>
          <w:sz w:val="22"/>
          <w:szCs w:val="22"/>
        </w:rPr>
        <w:t xml:space="preserve">ена является твердой и не может </w:t>
      </w:r>
      <w:r w:rsidR="005C543D" w:rsidRPr="00461B51">
        <w:rPr>
          <w:sz w:val="22"/>
          <w:szCs w:val="22"/>
        </w:rPr>
        <w:t>изменяться в ходе исполнения</w:t>
      </w:r>
      <w:r w:rsidR="00461B51">
        <w:rPr>
          <w:sz w:val="22"/>
          <w:szCs w:val="22"/>
        </w:rPr>
        <w:t xml:space="preserve"> договора, за исключением сл</w:t>
      </w:r>
      <w:r w:rsidR="00461B51">
        <w:rPr>
          <w:sz w:val="22"/>
          <w:szCs w:val="22"/>
        </w:rPr>
        <w:t>у</w:t>
      </w:r>
      <w:r w:rsidR="00461B51">
        <w:rPr>
          <w:sz w:val="22"/>
          <w:szCs w:val="22"/>
        </w:rPr>
        <w:t>чаев, предусмотренных действующим законодательством</w:t>
      </w:r>
      <w:r w:rsidR="005C543D" w:rsidRPr="00461B51">
        <w:rPr>
          <w:sz w:val="22"/>
          <w:szCs w:val="22"/>
        </w:rPr>
        <w:t>.</w:t>
      </w:r>
    </w:p>
    <w:p w:rsidR="001659B9" w:rsidRPr="00461B51" w:rsidRDefault="00461B51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Цена договора включает в себя: стоимость товара; расходы, связанные с доставкой, разгру</w:t>
      </w:r>
      <w:r w:rsidRPr="00461B51">
        <w:rPr>
          <w:sz w:val="22"/>
          <w:szCs w:val="22"/>
        </w:rPr>
        <w:t>з</w:t>
      </w:r>
      <w:r w:rsidRPr="00461B51">
        <w:rPr>
          <w:sz w:val="22"/>
          <w:szCs w:val="22"/>
        </w:rPr>
        <w:t>кой</w:t>
      </w:r>
      <w:r>
        <w:rPr>
          <w:sz w:val="22"/>
          <w:szCs w:val="22"/>
        </w:rPr>
        <w:t>,</w:t>
      </w:r>
      <w:r w:rsidRPr="00461B51">
        <w:rPr>
          <w:sz w:val="22"/>
          <w:szCs w:val="22"/>
        </w:rPr>
        <w:t xml:space="preserve"> погрузкой, размещением товара в местах хранения</w:t>
      </w:r>
      <w:r>
        <w:rPr>
          <w:sz w:val="22"/>
          <w:szCs w:val="22"/>
        </w:rPr>
        <w:t xml:space="preserve"> Заказчика</w:t>
      </w:r>
      <w:r w:rsidRPr="00461B51">
        <w:rPr>
          <w:sz w:val="22"/>
          <w:szCs w:val="22"/>
        </w:rPr>
        <w:t>; стоимость упаковки (т</w:t>
      </w:r>
      <w:r w:rsidRPr="00461B51">
        <w:rPr>
          <w:sz w:val="22"/>
          <w:szCs w:val="22"/>
        </w:rPr>
        <w:t>а</w:t>
      </w:r>
      <w:r w:rsidRPr="00461B51">
        <w:rPr>
          <w:sz w:val="22"/>
          <w:szCs w:val="22"/>
        </w:rPr>
        <w:t>ры), маркировки товара; страхование, таможенные платежи (пошлины), НДС, другие уст</w:t>
      </w:r>
      <w:r w:rsidRPr="00461B51">
        <w:rPr>
          <w:sz w:val="22"/>
          <w:szCs w:val="22"/>
        </w:rPr>
        <w:t>а</w:t>
      </w:r>
      <w:r w:rsidRPr="00461B51">
        <w:rPr>
          <w:sz w:val="22"/>
          <w:szCs w:val="22"/>
        </w:rPr>
        <w:t>новленные налоги и сборы; а также все иные расходы Поставщика, связанные с исполнен</w:t>
      </w:r>
      <w:r w:rsidRPr="00461B51">
        <w:rPr>
          <w:sz w:val="22"/>
          <w:szCs w:val="22"/>
        </w:rPr>
        <w:t>и</w:t>
      </w:r>
      <w:r w:rsidRPr="00461B51">
        <w:rPr>
          <w:sz w:val="22"/>
          <w:szCs w:val="22"/>
        </w:rPr>
        <w:t>ем настоящего договора.</w:t>
      </w:r>
    </w:p>
    <w:p w:rsidR="000F3E80" w:rsidRDefault="000F3E80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>
        <w:rPr>
          <w:sz w:val="22"/>
          <w:szCs w:val="22"/>
        </w:rPr>
        <w:t>с</w:t>
      </w:r>
      <w:r>
        <w:rPr>
          <w:sz w:val="22"/>
          <w:szCs w:val="22"/>
        </w:rPr>
        <w:t>ловий договора.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Оплата </w:t>
      </w:r>
      <w:r>
        <w:rPr>
          <w:rFonts w:eastAsia="Calibri"/>
          <w:sz w:val="22"/>
          <w:szCs w:val="22"/>
        </w:rPr>
        <w:t xml:space="preserve">поставленного и принятого Заказчиком товара </w:t>
      </w:r>
      <w:r w:rsidRPr="00461B51">
        <w:rPr>
          <w:rFonts w:eastAsia="Calibri"/>
          <w:sz w:val="22"/>
          <w:szCs w:val="22"/>
        </w:rPr>
        <w:t>производится платежными поруч</w:t>
      </w:r>
      <w:r w:rsidRPr="00461B51">
        <w:rPr>
          <w:rFonts w:eastAsia="Calibri"/>
          <w:sz w:val="22"/>
          <w:szCs w:val="22"/>
        </w:rPr>
        <w:t>е</w:t>
      </w:r>
      <w:r w:rsidRPr="00461B51">
        <w:rPr>
          <w:rFonts w:eastAsia="Calibri"/>
          <w:sz w:val="22"/>
          <w:szCs w:val="22"/>
        </w:rPr>
        <w:t>ниями, путем перечисления средств на расчетный счет</w:t>
      </w:r>
      <w:r>
        <w:rPr>
          <w:rFonts w:eastAsia="Calibri"/>
          <w:sz w:val="22"/>
          <w:szCs w:val="22"/>
        </w:rPr>
        <w:t xml:space="preserve"> Поставщика</w:t>
      </w:r>
      <w:r w:rsidRPr="00461B51">
        <w:rPr>
          <w:rFonts w:eastAsia="Calibri"/>
          <w:sz w:val="22"/>
          <w:szCs w:val="22"/>
        </w:rPr>
        <w:t xml:space="preserve">, в течение 30-ти дней с момента подписания </w:t>
      </w:r>
      <w:r>
        <w:rPr>
          <w:rFonts w:eastAsia="Calibri"/>
          <w:sz w:val="22"/>
          <w:szCs w:val="22"/>
        </w:rPr>
        <w:t xml:space="preserve">товарных накладных (ТОРГ-12) и передачи Заказчику документов, подтверждающих качество товара, </w:t>
      </w:r>
      <w:r w:rsidRPr="00461B51">
        <w:rPr>
          <w:rFonts w:eastAsia="Calibri"/>
          <w:sz w:val="22"/>
          <w:szCs w:val="22"/>
        </w:rPr>
        <w:t>на основании счета на оплату, заверенного печатью</w:t>
      </w:r>
      <w:r>
        <w:rPr>
          <w:rFonts w:eastAsia="Calibri"/>
          <w:sz w:val="22"/>
          <w:szCs w:val="22"/>
        </w:rPr>
        <w:t xml:space="preserve"> П</w:t>
      </w:r>
      <w:r>
        <w:rPr>
          <w:rFonts w:eastAsia="Calibri"/>
          <w:sz w:val="22"/>
          <w:szCs w:val="22"/>
        </w:rPr>
        <w:t>о</w:t>
      </w:r>
      <w:r>
        <w:rPr>
          <w:rFonts w:eastAsia="Calibri"/>
          <w:sz w:val="22"/>
          <w:szCs w:val="22"/>
        </w:rPr>
        <w:t>ставщика</w:t>
      </w:r>
      <w:r w:rsidRPr="00461B51">
        <w:rPr>
          <w:rFonts w:eastAsia="Calibri"/>
          <w:sz w:val="22"/>
          <w:szCs w:val="22"/>
        </w:rPr>
        <w:t>.</w:t>
      </w:r>
    </w:p>
    <w:p w:rsid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 случае применения к </w:t>
      </w:r>
      <w:r>
        <w:rPr>
          <w:rFonts w:eastAsia="Calibri"/>
          <w:sz w:val="22"/>
          <w:szCs w:val="22"/>
        </w:rPr>
        <w:t xml:space="preserve">Поставщику </w:t>
      </w:r>
      <w:r w:rsidRPr="00461B51">
        <w:rPr>
          <w:rFonts w:eastAsia="Calibri"/>
          <w:sz w:val="22"/>
          <w:szCs w:val="22"/>
        </w:rPr>
        <w:t>мер ответственности, предусмотренных соответству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Во всех представляемых Заказчику документах </w:t>
      </w:r>
      <w:r>
        <w:rPr>
          <w:rFonts w:eastAsia="Calibri"/>
          <w:sz w:val="22"/>
          <w:szCs w:val="22"/>
        </w:rPr>
        <w:t xml:space="preserve">Поставщик </w:t>
      </w:r>
      <w:r w:rsidRPr="00461B51">
        <w:rPr>
          <w:rFonts w:eastAsia="Calibri"/>
          <w:sz w:val="22"/>
          <w:szCs w:val="22"/>
        </w:rPr>
        <w:t>указывает номер и дату закл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чения настоящего договора</w:t>
      </w:r>
      <w:r>
        <w:rPr>
          <w:rFonts w:eastAsia="Calibri"/>
          <w:sz w:val="22"/>
          <w:szCs w:val="22"/>
        </w:rPr>
        <w:t>.</w:t>
      </w:r>
    </w:p>
    <w:p w:rsidR="00461B51" w:rsidRPr="00461B51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Порядок исполнения договора</w:t>
      </w:r>
    </w:p>
    <w:p w:rsidR="006973C3" w:rsidRPr="00454621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  <w:szCs w:val="22"/>
        </w:rPr>
        <w:t xml:space="preserve">С </w:t>
      </w:r>
      <w:r w:rsidR="005124D5">
        <w:rPr>
          <w:sz w:val="22"/>
          <w:szCs w:val="22"/>
        </w:rPr>
        <w:t>момента заключения договора</w:t>
      </w:r>
      <w:r w:rsidRPr="006973C3">
        <w:rPr>
          <w:sz w:val="22"/>
          <w:szCs w:val="22"/>
        </w:rPr>
        <w:t xml:space="preserve"> </w:t>
      </w:r>
      <w:r w:rsidRPr="00454621">
        <w:rPr>
          <w:sz w:val="22"/>
          <w:szCs w:val="22"/>
        </w:rPr>
        <w:t>и по «</w:t>
      </w:r>
      <w:r w:rsidR="005124D5">
        <w:rPr>
          <w:sz w:val="22"/>
          <w:szCs w:val="22"/>
        </w:rPr>
        <w:t>15</w:t>
      </w:r>
      <w:r w:rsidRPr="00454621">
        <w:rPr>
          <w:sz w:val="22"/>
          <w:szCs w:val="22"/>
        </w:rPr>
        <w:t xml:space="preserve">» </w:t>
      </w:r>
      <w:r w:rsidR="00454621" w:rsidRPr="00454621">
        <w:rPr>
          <w:sz w:val="22"/>
          <w:szCs w:val="22"/>
        </w:rPr>
        <w:t>декабря</w:t>
      </w:r>
      <w:r w:rsidRPr="00454621">
        <w:rPr>
          <w:sz w:val="22"/>
          <w:szCs w:val="22"/>
        </w:rPr>
        <w:t xml:space="preserve"> 201</w:t>
      </w:r>
      <w:r w:rsidR="00FA0261">
        <w:rPr>
          <w:sz w:val="22"/>
          <w:szCs w:val="22"/>
        </w:rPr>
        <w:t>7</w:t>
      </w:r>
      <w:r w:rsidRPr="00454621">
        <w:rPr>
          <w:sz w:val="22"/>
          <w:szCs w:val="22"/>
        </w:rPr>
        <w:t xml:space="preserve"> года Заказчик направляет Поста</w:t>
      </w:r>
      <w:r w:rsidRPr="00454621">
        <w:rPr>
          <w:sz w:val="22"/>
          <w:szCs w:val="22"/>
        </w:rPr>
        <w:t>в</w:t>
      </w:r>
      <w:r w:rsidRPr="00454621">
        <w:rPr>
          <w:sz w:val="22"/>
          <w:szCs w:val="22"/>
        </w:rPr>
        <w:t>щику заявки на поставку товара. В заявке указываются наименование, ассортимент</w:t>
      </w:r>
      <w:r w:rsidR="000F3E80" w:rsidRPr="00454621">
        <w:rPr>
          <w:sz w:val="22"/>
          <w:szCs w:val="22"/>
        </w:rPr>
        <w:t xml:space="preserve"> и</w:t>
      </w:r>
      <w:r w:rsidRPr="00454621">
        <w:rPr>
          <w:sz w:val="22"/>
          <w:szCs w:val="22"/>
        </w:rPr>
        <w:t xml:space="preserve"> кол</w:t>
      </w:r>
      <w:r w:rsidRPr="00454621">
        <w:rPr>
          <w:sz w:val="22"/>
          <w:szCs w:val="22"/>
        </w:rPr>
        <w:t>и</w:t>
      </w:r>
      <w:r w:rsidRPr="00454621">
        <w:rPr>
          <w:sz w:val="22"/>
          <w:szCs w:val="22"/>
        </w:rPr>
        <w:t>чество Товара, подлежащего поставке, в соответствии со Спецификацией (приложение №1).</w:t>
      </w:r>
    </w:p>
    <w:p w:rsidR="006973C3" w:rsidRPr="00454621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54621">
        <w:rPr>
          <w:sz w:val="22"/>
        </w:rPr>
        <w:t>Заявка направляется Поставщик</w:t>
      </w:r>
      <w:r w:rsidR="005031BB" w:rsidRPr="00454621">
        <w:rPr>
          <w:sz w:val="22"/>
        </w:rPr>
        <w:t>у</w:t>
      </w:r>
      <w:r w:rsidRPr="00454621">
        <w:rPr>
          <w:sz w:val="22"/>
        </w:rPr>
        <w:t xml:space="preserve"> посредством факсимильной связи по номеру 8-(__) – ____, либо по электронной почте на адрес ____@____. 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lastRenderedPageBreak/>
        <w:t>Доставка товара осуществляется транспортом Поставщика по адресу: город Тюмень, улица Одесская, 35, до склада Заказчика включительно</w:t>
      </w:r>
      <w:r>
        <w:rPr>
          <w:sz w:val="22"/>
        </w:rPr>
        <w:t>, в</w:t>
      </w:r>
      <w:r w:rsidR="000F3E80">
        <w:rPr>
          <w:sz w:val="22"/>
        </w:rPr>
        <w:t xml:space="preserve"> течение</w:t>
      </w:r>
      <w:r>
        <w:rPr>
          <w:sz w:val="22"/>
        </w:rPr>
        <w:t xml:space="preserve"> </w:t>
      </w:r>
      <w:r w:rsidR="00454621">
        <w:rPr>
          <w:sz w:val="22"/>
        </w:rPr>
        <w:t xml:space="preserve">10 </w:t>
      </w:r>
      <w:r w:rsidR="00454621" w:rsidRPr="00454621">
        <w:rPr>
          <w:sz w:val="22"/>
        </w:rPr>
        <w:t>рабочих</w:t>
      </w:r>
      <w:r w:rsidRPr="00454621">
        <w:rPr>
          <w:sz w:val="22"/>
        </w:rPr>
        <w:t xml:space="preserve"> дней</w:t>
      </w:r>
      <w:r>
        <w:rPr>
          <w:sz w:val="22"/>
        </w:rPr>
        <w:t xml:space="preserve"> с момента н</w:t>
      </w:r>
      <w:r>
        <w:rPr>
          <w:sz w:val="22"/>
        </w:rPr>
        <w:t>а</w:t>
      </w:r>
      <w:r>
        <w:rPr>
          <w:sz w:val="22"/>
        </w:rPr>
        <w:t>правления заявки Поставщику.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6973C3">
        <w:rPr>
          <w:sz w:val="22"/>
        </w:rPr>
        <w:t>ж</w:t>
      </w:r>
      <w:r w:rsidRPr="006973C3">
        <w:rPr>
          <w:sz w:val="22"/>
        </w:rPr>
        <w:t>дений, утраты товарного вида при перевозке его автомобильным транспортом с учетом во</w:t>
      </w:r>
      <w:r w:rsidRPr="006973C3">
        <w:rPr>
          <w:sz w:val="22"/>
        </w:rPr>
        <w:t>з</w:t>
      </w:r>
      <w:r w:rsidRPr="006973C3">
        <w:rPr>
          <w:sz w:val="22"/>
        </w:rPr>
        <w:t>можных перегрузок в пути и длительного хранения.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 xml:space="preserve">Вместе с </w:t>
      </w:r>
      <w:r>
        <w:rPr>
          <w:sz w:val="22"/>
        </w:rPr>
        <w:t>партией товара</w:t>
      </w:r>
      <w:r w:rsidRPr="006973C3">
        <w:rPr>
          <w:sz w:val="22"/>
        </w:rPr>
        <w:t xml:space="preserve"> Поставщик передает </w:t>
      </w:r>
      <w:r>
        <w:rPr>
          <w:sz w:val="22"/>
        </w:rPr>
        <w:t>Заказчику</w:t>
      </w:r>
      <w:r w:rsidRPr="006973C3">
        <w:rPr>
          <w:sz w:val="22"/>
        </w:rPr>
        <w:t xml:space="preserve"> оригиналы накладных</w:t>
      </w:r>
      <w:r>
        <w:rPr>
          <w:sz w:val="22"/>
        </w:rPr>
        <w:t xml:space="preserve"> ТОРГ-12</w:t>
      </w:r>
      <w:r w:rsidRPr="006973C3">
        <w:rPr>
          <w:sz w:val="22"/>
        </w:rPr>
        <w:t xml:space="preserve">, </w:t>
      </w:r>
      <w:r>
        <w:rPr>
          <w:sz w:val="22"/>
        </w:rPr>
        <w:t xml:space="preserve">счетов на оплату, </w:t>
      </w:r>
      <w:r w:rsidRPr="006973C3">
        <w:rPr>
          <w:sz w:val="22"/>
        </w:rPr>
        <w:t>счетов-фактур,</w:t>
      </w:r>
      <w:r>
        <w:rPr>
          <w:sz w:val="22"/>
        </w:rPr>
        <w:t xml:space="preserve"> и копии деклараций соответствия </w:t>
      </w:r>
      <w:r w:rsidRPr="006973C3">
        <w:rPr>
          <w:sz w:val="22"/>
        </w:rPr>
        <w:t>(иных документов, по</w:t>
      </w:r>
      <w:r w:rsidRPr="006973C3">
        <w:rPr>
          <w:sz w:val="22"/>
        </w:rPr>
        <w:t>д</w:t>
      </w:r>
      <w:r w:rsidRPr="006973C3">
        <w:rPr>
          <w:sz w:val="22"/>
        </w:rPr>
        <w:t>тверждающие качество товара), оформленные в соответствии с действующим законодател</w:t>
      </w:r>
      <w:r w:rsidRPr="006973C3">
        <w:rPr>
          <w:sz w:val="22"/>
        </w:rPr>
        <w:t>ь</w:t>
      </w:r>
      <w:r w:rsidRPr="006973C3">
        <w:rPr>
          <w:sz w:val="22"/>
        </w:rPr>
        <w:t>ством.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6973C3" w:rsidRPr="006973C3" w:rsidRDefault="006973C3" w:rsidP="006973C3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6973C3">
        <w:rPr>
          <w:rFonts w:eastAsia="Calibri"/>
          <w:sz w:val="22"/>
        </w:rPr>
        <w:t>Приемка по количеству</w:t>
      </w:r>
    </w:p>
    <w:p w:rsidR="006973C3" w:rsidRPr="006973C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</w:t>
      </w:r>
      <w:r>
        <w:rPr>
          <w:rFonts w:eastAsia="Calibri"/>
          <w:kern w:val="0"/>
          <w:sz w:val="22"/>
          <w:szCs w:val="22"/>
          <w:lang w:eastAsia="en-US"/>
        </w:rPr>
        <w:t xml:space="preserve"> Заказчику</w:t>
      </w:r>
      <w:r w:rsidRPr="006973C3">
        <w:rPr>
          <w:rFonts w:eastAsia="Calibri"/>
          <w:kern w:val="0"/>
          <w:sz w:val="22"/>
          <w:szCs w:val="22"/>
          <w:lang w:eastAsia="en-US"/>
        </w:rPr>
        <w:t>;</w:t>
      </w:r>
    </w:p>
    <w:p w:rsidR="006973C3" w:rsidRPr="006973C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6973C3">
        <w:rPr>
          <w:rFonts w:eastAsia="Calibri"/>
          <w:kern w:val="0"/>
          <w:sz w:val="22"/>
          <w:szCs w:val="22"/>
          <w:lang w:eastAsia="en-US"/>
        </w:rPr>
        <w:t>н</w:t>
      </w:r>
      <w:r w:rsidRPr="006973C3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</w:t>
      </w:r>
      <w:r>
        <w:rPr>
          <w:rFonts w:eastAsia="Calibri"/>
          <w:kern w:val="0"/>
          <w:sz w:val="22"/>
          <w:szCs w:val="22"/>
          <w:lang w:eastAsia="en-US"/>
        </w:rPr>
        <w:t>чия сопроводительных документов.</w:t>
      </w:r>
    </w:p>
    <w:p w:rsidR="006973C3" w:rsidRPr="006973C3" w:rsidRDefault="006973C3" w:rsidP="006973C3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производится в течение </w:t>
      </w:r>
      <w:r>
        <w:rPr>
          <w:rFonts w:eastAsia="Calibri"/>
          <w:kern w:val="0"/>
          <w:sz w:val="22"/>
          <w:szCs w:val="22"/>
          <w:lang w:eastAsia="en-US"/>
        </w:rPr>
        <w:t>5-ти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 рабочих дней с момента приемки товара по колич</w:t>
      </w:r>
      <w:r w:rsidRPr="006973C3">
        <w:rPr>
          <w:rFonts w:eastAsia="Calibri"/>
          <w:kern w:val="0"/>
          <w:sz w:val="22"/>
          <w:szCs w:val="22"/>
          <w:lang w:eastAsia="en-US"/>
        </w:rPr>
        <w:t>е</w:t>
      </w:r>
      <w:r w:rsidRPr="006973C3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6973C3">
        <w:rPr>
          <w:rFonts w:eastAsia="Calibri"/>
          <w:kern w:val="0"/>
          <w:sz w:val="22"/>
          <w:szCs w:val="22"/>
          <w:lang w:eastAsia="en-US"/>
        </w:rPr>
        <w:t>а</w:t>
      </w:r>
      <w:r w:rsidRPr="006973C3">
        <w:rPr>
          <w:rFonts w:eastAsia="Calibri"/>
          <w:kern w:val="0"/>
          <w:sz w:val="22"/>
          <w:szCs w:val="22"/>
          <w:lang w:eastAsia="en-US"/>
        </w:rPr>
        <w:t>ниям Технического задания</w:t>
      </w:r>
      <w:r>
        <w:rPr>
          <w:rFonts w:eastAsia="Calibri"/>
          <w:kern w:val="0"/>
          <w:sz w:val="22"/>
          <w:szCs w:val="22"/>
          <w:lang w:eastAsia="en-US"/>
        </w:rPr>
        <w:t>, Спецификации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 (приложение №1) и действующих нормативных документов;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считается оконченной с момента подписания </w:t>
      </w:r>
      <w:r>
        <w:rPr>
          <w:rFonts w:eastAsia="Calibri"/>
          <w:kern w:val="0"/>
          <w:sz w:val="22"/>
          <w:szCs w:val="22"/>
          <w:lang w:eastAsia="en-US"/>
        </w:rPr>
        <w:t xml:space="preserve">накладных ТОРГ-12 </w:t>
      </w:r>
      <w:r w:rsidRPr="006973C3">
        <w:rPr>
          <w:rFonts w:eastAsia="Calibri"/>
          <w:kern w:val="0"/>
          <w:sz w:val="22"/>
          <w:szCs w:val="22"/>
          <w:lang w:eastAsia="en-US"/>
        </w:rPr>
        <w:t>представителем</w:t>
      </w:r>
      <w:r>
        <w:rPr>
          <w:rFonts w:eastAsia="Calibri"/>
          <w:kern w:val="0"/>
          <w:sz w:val="22"/>
          <w:szCs w:val="22"/>
          <w:lang w:eastAsia="en-US"/>
        </w:rPr>
        <w:t xml:space="preserve"> Заказчика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6973C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Товар считается принятым с момента подписания </w:t>
      </w:r>
      <w:r>
        <w:rPr>
          <w:rFonts w:eastAsia="Calibri"/>
          <w:kern w:val="0"/>
          <w:sz w:val="22"/>
          <w:szCs w:val="22"/>
          <w:lang w:eastAsia="en-US"/>
        </w:rPr>
        <w:t>Заказчиком нак</w:t>
      </w:r>
      <w:r w:rsidR="00E344ED">
        <w:rPr>
          <w:rFonts w:eastAsia="Calibri"/>
          <w:kern w:val="0"/>
          <w:sz w:val="22"/>
          <w:szCs w:val="22"/>
          <w:lang w:eastAsia="en-US"/>
        </w:rPr>
        <w:t>ладных (ТОРГ-12)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6973C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>
        <w:rPr>
          <w:rFonts w:eastAsia="Calibri"/>
          <w:kern w:val="0"/>
          <w:sz w:val="22"/>
          <w:szCs w:val="22"/>
          <w:lang w:eastAsia="en-US"/>
        </w:rPr>
        <w:t>Право собственности и р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иск случайной гибели товара переходит к </w:t>
      </w:r>
      <w:r>
        <w:rPr>
          <w:rFonts w:eastAsia="Calibri"/>
          <w:kern w:val="0"/>
          <w:sz w:val="22"/>
          <w:szCs w:val="22"/>
          <w:lang w:eastAsia="en-US"/>
        </w:rPr>
        <w:t xml:space="preserve">Заказчику </w:t>
      </w:r>
      <w:r w:rsidRPr="006973C3">
        <w:rPr>
          <w:rFonts w:eastAsia="Calibri"/>
          <w:kern w:val="0"/>
          <w:sz w:val="22"/>
          <w:szCs w:val="22"/>
          <w:lang w:eastAsia="en-US"/>
        </w:rPr>
        <w:t>с момента по</w:t>
      </w:r>
      <w:r w:rsidRPr="006973C3">
        <w:rPr>
          <w:rFonts w:eastAsia="Calibri"/>
          <w:kern w:val="0"/>
          <w:sz w:val="22"/>
          <w:szCs w:val="22"/>
          <w:lang w:eastAsia="en-US"/>
        </w:rPr>
        <w:t>д</w:t>
      </w:r>
      <w:r w:rsidRPr="006973C3">
        <w:rPr>
          <w:rFonts w:eastAsia="Calibri"/>
          <w:kern w:val="0"/>
          <w:sz w:val="22"/>
          <w:szCs w:val="22"/>
          <w:lang w:eastAsia="en-US"/>
        </w:rPr>
        <w:t>писания накладных</w:t>
      </w:r>
      <w:r>
        <w:rPr>
          <w:rFonts w:eastAsia="Calibri"/>
          <w:kern w:val="0"/>
          <w:sz w:val="22"/>
          <w:szCs w:val="22"/>
          <w:lang w:eastAsia="en-US"/>
        </w:rPr>
        <w:t xml:space="preserve"> (ТОРГ-12)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461B51" w:rsidRPr="00E344ED" w:rsidRDefault="00F82A74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rFonts w:eastAsia="Calibri"/>
          <w:sz w:val="22"/>
          <w:szCs w:val="22"/>
        </w:rPr>
        <w:t>Заказчик</w:t>
      </w:r>
      <w:r w:rsidR="006973C3" w:rsidRPr="006973C3">
        <w:rPr>
          <w:rFonts w:eastAsia="Calibri"/>
          <w:sz w:val="22"/>
          <w:szCs w:val="22"/>
        </w:rPr>
        <w:t xml:space="preserve">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E344ED" w:rsidRPr="006973C3" w:rsidRDefault="00E344ED" w:rsidP="00E344ED">
      <w:pPr>
        <w:pStyle w:val="a4"/>
        <w:ind w:left="1134"/>
        <w:rPr>
          <w:sz w:val="22"/>
          <w:szCs w:val="22"/>
        </w:rPr>
      </w:pPr>
    </w:p>
    <w:p w:rsidR="00E344ED" w:rsidRPr="002C2352" w:rsidRDefault="00E344ED" w:rsidP="00E344ED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Гарантии качества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Поставщик гарантирует соответствие поставляемого товара требованиям, установленным в отношении товара Техническими регламентами, ГОСТами и иными нормативно-техническими документами.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E344ED">
        <w:rPr>
          <w:rFonts w:eastAsia="Calibri"/>
          <w:sz w:val="22"/>
          <w:szCs w:val="22"/>
        </w:rPr>
        <w:t>а</w:t>
      </w:r>
      <w:r w:rsidRPr="00E344ED">
        <w:rPr>
          <w:rFonts w:eastAsia="Calibri"/>
          <w:sz w:val="22"/>
          <w:szCs w:val="22"/>
        </w:rPr>
        <w:t xml:space="preserve">чества, сертификатами соответствия, декларациями о соответствии, </w:t>
      </w:r>
      <w:r>
        <w:rPr>
          <w:rFonts w:eastAsia="Calibri"/>
          <w:sz w:val="22"/>
          <w:szCs w:val="22"/>
        </w:rPr>
        <w:t xml:space="preserve">регистрационными </w:t>
      </w:r>
      <w:r w:rsidRPr="00E344ED">
        <w:rPr>
          <w:rFonts w:eastAsia="Calibri"/>
          <w:sz w:val="22"/>
          <w:szCs w:val="22"/>
        </w:rPr>
        <w:t>уд</w:t>
      </w:r>
      <w:r w:rsidRPr="00E344ED">
        <w:rPr>
          <w:rFonts w:eastAsia="Calibri"/>
          <w:sz w:val="22"/>
          <w:szCs w:val="22"/>
        </w:rPr>
        <w:t>о</w:t>
      </w:r>
      <w:r w:rsidRPr="00E344ED">
        <w:rPr>
          <w:rFonts w:eastAsia="Calibri"/>
          <w:sz w:val="22"/>
          <w:szCs w:val="22"/>
        </w:rPr>
        <w:t>стоверениями и т.п.).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Если в течение установленного срока годности</w:t>
      </w:r>
      <w:r>
        <w:rPr>
          <w:rFonts w:eastAsia="Calibri"/>
          <w:sz w:val="22"/>
          <w:szCs w:val="22"/>
        </w:rPr>
        <w:t xml:space="preserve"> (</w:t>
      </w:r>
      <w:r w:rsidRPr="00E344ED">
        <w:rPr>
          <w:rFonts w:eastAsia="Calibri"/>
          <w:sz w:val="22"/>
          <w:szCs w:val="22"/>
        </w:rPr>
        <w:t>гарантийного срока) товар окажется несоо</w:t>
      </w:r>
      <w:r w:rsidRPr="00E344ED">
        <w:rPr>
          <w:rFonts w:eastAsia="Calibri"/>
          <w:sz w:val="22"/>
          <w:szCs w:val="22"/>
        </w:rPr>
        <w:t>т</w:t>
      </w:r>
      <w:r w:rsidRPr="00E344ED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E344ED">
        <w:rPr>
          <w:rFonts w:eastAsia="Calibri"/>
          <w:sz w:val="22"/>
          <w:szCs w:val="22"/>
        </w:rPr>
        <w:t>е</w:t>
      </w:r>
      <w:r w:rsidRPr="00E344ED">
        <w:rPr>
          <w:rFonts w:eastAsia="Calibri"/>
          <w:sz w:val="22"/>
          <w:szCs w:val="22"/>
        </w:rPr>
        <w:t xml:space="preserve">достатки или заменить товар за свой счет, или компенсировать расходы </w:t>
      </w:r>
      <w:r>
        <w:rPr>
          <w:rFonts w:eastAsia="Calibri"/>
          <w:sz w:val="22"/>
          <w:szCs w:val="22"/>
        </w:rPr>
        <w:t xml:space="preserve">Заказчика </w:t>
      </w:r>
      <w:r w:rsidRPr="00E344ED">
        <w:rPr>
          <w:rFonts w:eastAsia="Calibri"/>
          <w:sz w:val="22"/>
          <w:szCs w:val="22"/>
        </w:rPr>
        <w:t>на устр</w:t>
      </w:r>
      <w:r w:rsidRPr="00E344ED">
        <w:rPr>
          <w:rFonts w:eastAsia="Calibri"/>
          <w:sz w:val="22"/>
          <w:szCs w:val="22"/>
        </w:rPr>
        <w:t>а</w:t>
      </w:r>
      <w:r w:rsidRPr="00E344ED">
        <w:rPr>
          <w:rFonts w:eastAsia="Calibri"/>
          <w:sz w:val="22"/>
          <w:szCs w:val="22"/>
        </w:rPr>
        <w:t>нение недостатков товара.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Заказчик </w:t>
      </w:r>
      <w:r w:rsidRPr="00E344ED">
        <w:rPr>
          <w:rFonts w:eastAsia="Calibri"/>
          <w:sz w:val="22"/>
          <w:szCs w:val="22"/>
        </w:rPr>
        <w:t>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E344ED">
        <w:rPr>
          <w:rFonts w:eastAsia="Calibri"/>
          <w:sz w:val="22"/>
          <w:szCs w:val="22"/>
        </w:rPr>
        <w:t>с</w:t>
      </w:r>
      <w:r w:rsidRPr="00E344ED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E344ED" w:rsidRP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E344ED">
        <w:rPr>
          <w:rFonts w:eastAsia="Calibri"/>
          <w:sz w:val="22"/>
          <w:szCs w:val="22"/>
        </w:rPr>
        <w:t>д</w:t>
      </w:r>
      <w:r w:rsidRPr="00E344ED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E344ED" w:rsidRPr="00E344ED" w:rsidRDefault="00E344ED" w:rsidP="00E344ED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E344ED">
        <w:rPr>
          <w:rFonts w:eastAsia="Calibri"/>
          <w:sz w:val="22"/>
          <w:szCs w:val="22"/>
        </w:rPr>
        <w:t xml:space="preserve">Во всех случаях, влекущих возврат товара Поставщику, </w:t>
      </w:r>
      <w:r>
        <w:rPr>
          <w:rFonts w:eastAsia="Calibri"/>
          <w:sz w:val="22"/>
          <w:szCs w:val="22"/>
        </w:rPr>
        <w:t xml:space="preserve">Заказчик </w:t>
      </w:r>
      <w:r w:rsidRPr="00E344ED">
        <w:rPr>
          <w:rFonts w:eastAsia="Calibri"/>
          <w:sz w:val="22"/>
          <w:szCs w:val="22"/>
        </w:rPr>
        <w:t xml:space="preserve">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</w:t>
      </w:r>
      <w:r>
        <w:rPr>
          <w:rFonts w:eastAsia="Calibri"/>
          <w:sz w:val="22"/>
          <w:szCs w:val="22"/>
        </w:rPr>
        <w:t xml:space="preserve">Заказчиком </w:t>
      </w:r>
      <w:r w:rsidRPr="00E344ED">
        <w:rPr>
          <w:rFonts w:eastAsia="Calibri"/>
          <w:sz w:val="22"/>
          <w:szCs w:val="22"/>
        </w:rPr>
        <w:t>в связи с принятием товара на ответственное хранение и/или его возвратом (заменой), подлежат возмещению Поставщиком</w:t>
      </w:r>
      <w:r>
        <w:rPr>
          <w:rFonts w:eastAsia="Calibri"/>
          <w:sz w:val="22"/>
          <w:szCs w:val="22"/>
        </w:rPr>
        <w:t>.</w:t>
      </w:r>
    </w:p>
    <w:p w:rsidR="000F3E80" w:rsidRDefault="00E344ED" w:rsidP="000F3E80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E344ED">
        <w:rPr>
          <w:sz w:val="22"/>
          <w:szCs w:val="22"/>
        </w:rPr>
        <w:t xml:space="preserve">Гарантийный срок на поставляемый </w:t>
      </w:r>
      <w:r w:rsidRPr="00454621">
        <w:rPr>
          <w:sz w:val="22"/>
          <w:szCs w:val="22"/>
        </w:rPr>
        <w:t>товар указан в Спецификации (приложение №1)</w:t>
      </w:r>
      <w:r w:rsidR="000F3E80" w:rsidRPr="00454621">
        <w:rPr>
          <w:sz w:val="22"/>
          <w:szCs w:val="22"/>
        </w:rPr>
        <w:t>.</w:t>
      </w:r>
    </w:p>
    <w:p w:rsidR="00AB1F7D" w:rsidRPr="00454621" w:rsidRDefault="00AB1F7D" w:rsidP="00AB1F7D">
      <w:pPr>
        <w:pStyle w:val="a4"/>
        <w:ind w:left="1134"/>
        <w:rPr>
          <w:sz w:val="22"/>
          <w:szCs w:val="22"/>
        </w:rPr>
      </w:pPr>
    </w:p>
    <w:p w:rsidR="00E344ED" w:rsidRDefault="00E344ED" w:rsidP="00E344ED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9B20E7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lastRenderedPageBreak/>
        <w:t>Ответственность сторон и порядок разрешения споров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В </w:t>
      </w:r>
      <w:r w:rsidRPr="009B20E7">
        <w:rPr>
          <w:sz w:val="22"/>
          <w:szCs w:val="22"/>
        </w:rPr>
        <w:t>случае</w:t>
      </w:r>
      <w:r w:rsidRPr="009B20E7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9B20E7">
        <w:rPr>
          <w:rFonts w:eastAsia="Calibri"/>
          <w:sz w:val="22"/>
          <w:szCs w:val="22"/>
        </w:rPr>
        <w:t>я</w:t>
      </w:r>
      <w:r w:rsidRPr="009B20E7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 xml:space="preserve">лежащего исполнения Поставщиком обязательств, предусмотренных договором, </w:t>
      </w:r>
      <w:r>
        <w:rPr>
          <w:rFonts w:eastAsia="Calibri"/>
          <w:sz w:val="22"/>
          <w:szCs w:val="22"/>
        </w:rPr>
        <w:t xml:space="preserve">Заказчик </w:t>
      </w:r>
      <w:r w:rsidRPr="009B20E7">
        <w:rPr>
          <w:rFonts w:eastAsia="Calibri"/>
          <w:sz w:val="22"/>
          <w:szCs w:val="22"/>
        </w:rPr>
        <w:t>направляет Поставщ</w:t>
      </w:r>
      <w:r>
        <w:rPr>
          <w:rFonts w:eastAsia="Calibri"/>
          <w:sz w:val="22"/>
          <w:szCs w:val="22"/>
        </w:rPr>
        <w:t>ику требование об уплате неустой</w:t>
      </w:r>
      <w:r w:rsidRPr="009B20E7">
        <w:rPr>
          <w:rFonts w:eastAsia="Calibri"/>
          <w:sz w:val="22"/>
          <w:szCs w:val="22"/>
        </w:rPr>
        <w:t>к</w:t>
      </w:r>
      <w:r>
        <w:rPr>
          <w:rFonts w:eastAsia="Calibri"/>
          <w:sz w:val="22"/>
          <w:szCs w:val="22"/>
        </w:rPr>
        <w:t>и</w:t>
      </w:r>
      <w:r w:rsidRPr="009B20E7">
        <w:rPr>
          <w:rFonts w:eastAsia="Calibri"/>
          <w:sz w:val="22"/>
          <w:szCs w:val="22"/>
        </w:rPr>
        <w:t>.</w:t>
      </w:r>
      <w:bookmarkStart w:id="1" w:name="sub_347"/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Неустойка </w:t>
      </w:r>
      <w:r w:rsidRPr="009B20E7">
        <w:rPr>
          <w:rFonts w:eastAsia="Calibri"/>
          <w:sz w:val="22"/>
          <w:szCs w:val="22"/>
        </w:rPr>
        <w:t>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9B20E7">
        <w:rPr>
          <w:rFonts w:eastAsia="Calibri"/>
          <w:sz w:val="22"/>
          <w:szCs w:val="22"/>
        </w:rPr>
        <w:t>в</w:t>
      </w:r>
      <w:r w:rsidRPr="009B20E7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</w:t>
      </w:r>
      <w:r>
        <w:rPr>
          <w:rFonts w:eastAsia="Calibri"/>
          <w:sz w:val="22"/>
          <w:szCs w:val="22"/>
        </w:rPr>
        <w:t>ной</w:t>
      </w:r>
      <w:r w:rsidRPr="009B20E7">
        <w:rPr>
          <w:rFonts w:eastAsia="Calibri"/>
          <w:sz w:val="22"/>
          <w:szCs w:val="22"/>
        </w:rPr>
        <w:t xml:space="preserve"> трех</w:t>
      </w:r>
      <w:r>
        <w:rPr>
          <w:rFonts w:eastAsia="Calibri"/>
          <w:sz w:val="22"/>
          <w:szCs w:val="22"/>
        </w:rPr>
        <w:t>сотой</w:t>
      </w:r>
      <w:r w:rsidRPr="009B20E7">
        <w:rPr>
          <w:rFonts w:eastAsia="Calibri"/>
          <w:sz w:val="22"/>
          <w:szCs w:val="22"/>
        </w:rPr>
        <w:t xml:space="preserve">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9B20E7">
        <w:rPr>
          <w:rFonts w:eastAsia="Calibri"/>
          <w:sz w:val="22"/>
          <w:szCs w:val="22"/>
        </w:rPr>
        <w:t>ъ</w:t>
      </w:r>
      <w:r w:rsidRPr="009B20E7">
        <w:rPr>
          <w:rFonts w:eastAsia="Calibri"/>
          <w:sz w:val="22"/>
          <w:szCs w:val="22"/>
        </w:rPr>
        <w:t xml:space="preserve">ему обязательств, предусмотренных </w:t>
      </w:r>
      <w:r>
        <w:rPr>
          <w:rFonts w:eastAsia="Calibri"/>
          <w:sz w:val="22"/>
          <w:szCs w:val="22"/>
        </w:rPr>
        <w:t xml:space="preserve">договором </w:t>
      </w:r>
      <w:r w:rsidRPr="009B20E7">
        <w:rPr>
          <w:rFonts w:eastAsia="Calibri"/>
          <w:sz w:val="22"/>
          <w:szCs w:val="22"/>
        </w:rPr>
        <w:t>и фактически исполненных Поставщиком.</w:t>
      </w:r>
      <w:bookmarkEnd w:id="1"/>
    </w:p>
    <w:p w:rsidR="00F61CC9" w:rsidRPr="00F61CC9" w:rsidRDefault="009B20E7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F61CC9">
        <w:rPr>
          <w:rFonts w:eastAsia="Calibri"/>
          <w:sz w:val="22"/>
          <w:szCs w:val="22"/>
        </w:rPr>
        <w:t>а</w:t>
      </w:r>
      <w:r w:rsidRPr="00F61CC9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F61CC9">
        <w:rPr>
          <w:rFonts w:eastAsia="Calibri"/>
          <w:sz w:val="22"/>
          <w:szCs w:val="22"/>
        </w:rPr>
        <w:t>з</w:t>
      </w:r>
      <w:r w:rsidRPr="00F61CC9">
        <w:rPr>
          <w:rFonts w:eastAsia="Calibri"/>
          <w:sz w:val="22"/>
          <w:szCs w:val="22"/>
        </w:rPr>
        <w:t>мер штрафа устанавливается в виде фиксированной суммы</w:t>
      </w:r>
      <w:bookmarkStart w:id="2" w:name="sub_349"/>
      <w:r w:rsidRPr="00F61CC9">
        <w:rPr>
          <w:rFonts w:eastAsia="Calibri"/>
          <w:sz w:val="22"/>
          <w:szCs w:val="22"/>
        </w:rPr>
        <w:t xml:space="preserve"> в размере</w:t>
      </w:r>
      <w:r w:rsidR="00F61CC9" w:rsidRPr="00F61CC9">
        <w:rPr>
          <w:rFonts w:eastAsia="Calibri"/>
          <w:sz w:val="22"/>
          <w:szCs w:val="22"/>
        </w:rPr>
        <w:t xml:space="preserve"> 10</w:t>
      </w:r>
      <w:r w:rsidRPr="00F61CC9">
        <w:rPr>
          <w:rFonts w:eastAsia="Calibri"/>
          <w:sz w:val="22"/>
          <w:szCs w:val="22"/>
        </w:rPr>
        <w:t>%</w:t>
      </w:r>
      <w:r w:rsidR="00F61CC9" w:rsidRPr="00F61CC9">
        <w:rPr>
          <w:rFonts w:eastAsia="Calibri"/>
          <w:sz w:val="22"/>
          <w:szCs w:val="22"/>
        </w:rPr>
        <w:t xml:space="preserve"> цены договора, указанной в п.2.1</w:t>
      </w:r>
      <w:r w:rsidRPr="00F61CC9">
        <w:rPr>
          <w:rFonts w:eastAsia="Calibri"/>
          <w:sz w:val="22"/>
          <w:szCs w:val="22"/>
        </w:rPr>
        <w:t>.</w:t>
      </w:r>
    </w:p>
    <w:p w:rsidR="00F61CC9" w:rsidRPr="00F61CC9" w:rsidRDefault="00F61CC9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sz w:val="22"/>
          <w:szCs w:val="22"/>
        </w:rPr>
        <w:t>В случае просрочки исполнения З</w:t>
      </w:r>
      <w:r w:rsidRPr="00F61CC9">
        <w:rPr>
          <w:sz w:val="22"/>
          <w:szCs w:val="22"/>
        </w:rPr>
        <w:t>аказчиком обязательств</w:t>
      </w:r>
      <w:r>
        <w:rPr>
          <w:sz w:val="22"/>
          <w:szCs w:val="22"/>
        </w:rPr>
        <w:t xml:space="preserve"> по оплате поставленного и прин</w:t>
      </w:r>
      <w:r>
        <w:rPr>
          <w:sz w:val="22"/>
          <w:szCs w:val="22"/>
        </w:rPr>
        <w:t>я</w:t>
      </w:r>
      <w:r>
        <w:rPr>
          <w:sz w:val="22"/>
          <w:szCs w:val="22"/>
        </w:rPr>
        <w:t>того товара</w:t>
      </w:r>
      <w:r w:rsidRPr="00F61CC9">
        <w:rPr>
          <w:sz w:val="22"/>
          <w:szCs w:val="22"/>
        </w:rPr>
        <w:t>, предусмотренных</w:t>
      </w:r>
      <w:r>
        <w:rPr>
          <w:sz w:val="22"/>
          <w:szCs w:val="22"/>
        </w:rPr>
        <w:t xml:space="preserve"> настоящим договором</w:t>
      </w:r>
      <w:r w:rsidRPr="00F61CC9">
        <w:rPr>
          <w:sz w:val="22"/>
          <w:szCs w:val="22"/>
        </w:rPr>
        <w:t xml:space="preserve">, </w:t>
      </w:r>
      <w:r>
        <w:rPr>
          <w:sz w:val="22"/>
          <w:szCs w:val="22"/>
        </w:rPr>
        <w:t>П</w:t>
      </w:r>
      <w:r w:rsidRPr="00F61CC9">
        <w:rPr>
          <w:sz w:val="22"/>
          <w:szCs w:val="22"/>
        </w:rPr>
        <w:t>оставщик вправе потребовать упл</w:t>
      </w:r>
      <w:r w:rsidRPr="00F61CC9">
        <w:rPr>
          <w:sz w:val="22"/>
          <w:szCs w:val="22"/>
        </w:rPr>
        <w:t>а</w:t>
      </w:r>
      <w:r w:rsidRPr="00F61CC9">
        <w:rPr>
          <w:sz w:val="22"/>
          <w:szCs w:val="22"/>
        </w:rPr>
        <w:t>ты неус</w:t>
      </w:r>
      <w:r>
        <w:rPr>
          <w:sz w:val="22"/>
          <w:szCs w:val="22"/>
        </w:rPr>
        <w:t>той</w:t>
      </w:r>
      <w:r w:rsidRPr="00F61CC9">
        <w:rPr>
          <w:sz w:val="22"/>
          <w:szCs w:val="22"/>
        </w:rPr>
        <w:t>к</w:t>
      </w:r>
      <w:r>
        <w:rPr>
          <w:sz w:val="22"/>
          <w:szCs w:val="22"/>
        </w:rPr>
        <w:t>и</w:t>
      </w:r>
      <w:r w:rsidRPr="00F61CC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Неустойка </w:t>
      </w:r>
      <w:r w:rsidRPr="00F61CC9">
        <w:rPr>
          <w:sz w:val="22"/>
          <w:szCs w:val="22"/>
        </w:rPr>
        <w:t>начисляется за каждый день просрочки исполнения обязательства</w:t>
      </w:r>
      <w:r>
        <w:rPr>
          <w:sz w:val="22"/>
          <w:szCs w:val="22"/>
        </w:rPr>
        <w:t xml:space="preserve"> по оплате</w:t>
      </w:r>
      <w:r w:rsidRPr="00F61CC9">
        <w:rPr>
          <w:sz w:val="22"/>
          <w:szCs w:val="22"/>
        </w:rPr>
        <w:t xml:space="preserve">, начиная со дня, следующего после дня истечения установленного </w:t>
      </w:r>
      <w:r>
        <w:rPr>
          <w:sz w:val="22"/>
          <w:szCs w:val="22"/>
        </w:rPr>
        <w:t xml:space="preserve">договором </w:t>
      </w:r>
      <w:r w:rsidRPr="00F61CC9">
        <w:rPr>
          <w:sz w:val="22"/>
          <w:szCs w:val="22"/>
        </w:rPr>
        <w:t>ср</w:t>
      </w:r>
      <w:r w:rsidRPr="00F61CC9">
        <w:rPr>
          <w:sz w:val="22"/>
          <w:szCs w:val="22"/>
        </w:rPr>
        <w:t>о</w:t>
      </w:r>
      <w:r w:rsidRPr="00F61CC9">
        <w:rPr>
          <w:sz w:val="22"/>
          <w:szCs w:val="22"/>
        </w:rPr>
        <w:t>ка исполнения обяза</w:t>
      </w:r>
      <w:r>
        <w:rPr>
          <w:sz w:val="22"/>
          <w:szCs w:val="22"/>
        </w:rPr>
        <w:t>тельства</w:t>
      </w:r>
      <w:r w:rsidR="001255A9">
        <w:rPr>
          <w:sz w:val="22"/>
          <w:szCs w:val="22"/>
        </w:rPr>
        <w:t xml:space="preserve"> по оплате</w:t>
      </w:r>
      <w:r>
        <w:rPr>
          <w:sz w:val="22"/>
          <w:szCs w:val="22"/>
        </w:rPr>
        <w:t xml:space="preserve">, </w:t>
      </w:r>
      <w:r w:rsidRPr="00F61CC9">
        <w:rPr>
          <w:sz w:val="22"/>
          <w:szCs w:val="22"/>
        </w:rPr>
        <w:t xml:space="preserve">в размере одной трехсотой действующей на дату уплаты </w:t>
      </w:r>
      <w:r>
        <w:rPr>
          <w:sz w:val="22"/>
          <w:szCs w:val="22"/>
        </w:rPr>
        <w:t xml:space="preserve">неустойки </w:t>
      </w:r>
      <w:r w:rsidRPr="00F61CC9">
        <w:rPr>
          <w:sz w:val="22"/>
          <w:szCs w:val="22"/>
        </w:rPr>
        <w:t>ставки рефинансирования Центрального банка Российской Федерации от не уплаченной в срок суммы</w:t>
      </w:r>
      <w:r>
        <w:rPr>
          <w:rFonts w:eastAsia="Calibri"/>
          <w:sz w:val="22"/>
          <w:szCs w:val="22"/>
        </w:rPr>
        <w:t>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</w:t>
      </w:r>
      <w:r w:rsidRPr="009B20E7">
        <w:rPr>
          <w:rFonts w:eastAsia="Calibri"/>
          <w:sz w:val="22"/>
          <w:szCs w:val="22"/>
        </w:rPr>
        <w:t xml:space="preserve"> ненадлежащее исполнение обязательства, предусмотренного</w:t>
      </w:r>
      <w:r>
        <w:rPr>
          <w:rFonts w:eastAsia="Calibri"/>
          <w:sz w:val="22"/>
          <w:szCs w:val="22"/>
        </w:rPr>
        <w:t xml:space="preserve"> договором</w:t>
      </w:r>
      <w:r w:rsidRPr="009B20E7">
        <w:rPr>
          <w:rFonts w:eastAsia="Calibri"/>
          <w:sz w:val="22"/>
          <w:szCs w:val="22"/>
        </w:rPr>
        <w:t>, произошло всле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2"/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Уплата штрафа (</w:t>
      </w:r>
      <w:r>
        <w:rPr>
          <w:rFonts w:eastAsia="Calibri"/>
          <w:sz w:val="22"/>
          <w:szCs w:val="22"/>
        </w:rPr>
        <w:t>неустойки</w:t>
      </w:r>
      <w:r w:rsidRPr="009B20E7">
        <w:rPr>
          <w:rFonts w:eastAsia="Calibri"/>
          <w:sz w:val="22"/>
          <w:szCs w:val="22"/>
        </w:rPr>
        <w:t>) не освобождает стороны от исполнения своих обязательств в натуре.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Общая сумма штрафных санкций, начисленных в соответствии с настоящим договором, не может </w:t>
      </w:r>
      <w:r w:rsidRPr="00454621">
        <w:rPr>
          <w:rFonts w:eastAsia="Calibri"/>
          <w:sz w:val="22"/>
          <w:szCs w:val="22"/>
        </w:rPr>
        <w:t>превышать 50% цены</w:t>
      </w:r>
      <w:r w:rsidRPr="009B20E7">
        <w:rPr>
          <w:rFonts w:eastAsia="Calibri"/>
          <w:sz w:val="22"/>
          <w:szCs w:val="22"/>
        </w:rPr>
        <w:t xml:space="preserve"> настоящего договора, указанной в п.2.1.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9B20E7">
        <w:rPr>
          <w:rFonts w:eastAsia="Calibri"/>
          <w:sz w:val="22"/>
          <w:szCs w:val="22"/>
        </w:rPr>
        <w:t>о</w:t>
      </w:r>
      <w:r w:rsidRPr="009B20E7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9B20E7">
        <w:rPr>
          <w:rFonts w:eastAsia="Calibri"/>
          <w:sz w:val="22"/>
          <w:szCs w:val="22"/>
        </w:rPr>
        <w:t>е</w:t>
      </w:r>
      <w:r w:rsidRPr="009B20E7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9B20E7">
        <w:rPr>
          <w:rFonts w:eastAsia="Calibri"/>
          <w:sz w:val="22"/>
          <w:szCs w:val="22"/>
        </w:rPr>
        <w:t>н</w:t>
      </w:r>
      <w:r w:rsidRPr="009B20E7">
        <w:rPr>
          <w:rFonts w:eastAsia="Calibri"/>
          <w:sz w:val="22"/>
          <w:szCs w:val="22"/>
        </w:rPr>
        <w:t>ном действующим законодательством</w:t>
      </w:r>
      <w:r w:rsidR="001255A9">
        <w:rPr>
          <w:rFonts w:eastAsia="Calibri"/>
          <w:sz w:val="22"/>
          <w:szCs w:val="22"/>
        </w:rPr>
        <w:t>.</w:t>
      </w:r>
    </w:p>
    <w:p w:rsidR="009B20E7" w:rsidRPr="009B20E7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2C2352" w:rsidRDefault="00C53554" w:rsidP="001255A9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Срок действия договора</w:t>
      </w:r>
    </w:p>
    <w:p w:rsid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  <w:szCs w:val="22"/>
        </w:rPr>
        <w:t xml:space="preserve">Настоящий </w:t>
      </w:r>
      <w:r w:rsidRPr="001255A9">
        <w:rPr>
          <w:rFonts w:eastAsia="Calibri"/>
          <w:sz w:val="22"/>
          <w:szCs w:val="22"/>
        </w:rPr>
        <w:t>договор</w:t>
      </w:r>
      <w:r w:rsidRPr="001255A9">
        <w:rPr>
          <w:sz w:val="22"/>
          <w:szCs w:val="22"/>
        </w:rPr>
        <w:t xml:space="preserve"> вступает в силу с момента его </w:t>
      </w:r>
      <w:r>
        <w:rPr>
          <w:sz w:val="22"/>
          <w:szCs w:val="22"/>
        </w:rPr>
        <w:t xml:space="preserve">подписания обеими сторонами </w:t>
      </w:r>
      <w:r w:rsidRPr="001255A9">
        <w:rPr>
          <w:sz w:val="22"/>
          <w:szCs w:val="22"/>
        </w:rPr>
        <w:t>и действ</w:t>
      </w:r>
      <w:r w:rsidRPr="001255A9">
        <w:rPr>
          <w:sz w:val="22"/>
          <w:szCs w:val="22"/>
        </w:rPr>
        <w:t>у</w:t>
      </w:r>
      <w:r w:rsidRPr="001255A9">
        <w:rPr>
          <w:sz w:val="22"/>
          <w:szCs w:val="22"/>
        </w:rPr>
        <w:t>ет по «</w:t>
      </w:r>
      <w:r w:rsidR="00454621">
        <w:rPr>
          <w:sz w:val="22"/>
          <w:szCs w:val="22"/>
        </w:rPr>
        <w:t>31</w:t>
      </w:r>
      <w:r w:rsidRPr="001255A9">
        <w:rPr>
          <w:sz w:val="22"/>
          <w:szCs w:val="22"/>
        </w:rPr>
        <w:t xml:space="preserve">» </w:t>
      </w:r>
      <w:r w:rsidR="00454621">
        <w:rPr>
          <w:sz w:val="22"/>
          <w:szCs w:val="22"/>
        </w:rPr>
        <w:t>декабря</w:t>
      </w:r>
      <w:r w:rsidRPr="001255A9">
        <w:rPr>
          <w:sz w:val="22"/>
          <w:szCs w:val="22"/>
        </w:rPr>
        <w:t xml:space="preserve"> 201</w:t>
      </w:r>
      <w:r w:rsidR="003E2721">
        <w:rPr>
          <w:sz w:val="22"/>
          <w:szCs w:val="22"/>
        </w:rPr>
        <w:t>7</w:t>
      </w:r>
      <w:r w:rsidRPr="001255A9">
        <w:rPr>
          <w:sz w:val="22"/>
          <w:szCs w:val="22"/>
        </w:rPr>
        <w:t xml:space="preserve">г., а в части исполнения обязательств </w:t>
      </w:r>
      <w:r>
        <w:rPr>
          <w:sz w:val="22"/>
          <w:szCs w:val="22"/>
        </w:rPr>
        <w:t xml:space="preserve">по расчетам </w:t>
      </w:r>
      <w:r w:rsidRPr="001255A9">
        <w:rPr>
          <w:sz w:val="22"/>
          <w:szCs w:val="22"/>
        </w:rPr>
        <w:t>– до полного их исполнения сторонами.</w:t>
      </w:r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Досрочное расторжение настоящего договора допускается по соглашению сторон, по реш</w:t>
      </w:r>
      <w:r w:rsidRPr="001255A9">
        <w:rPr>
          <w:sz w:val="22"/>
        </w:rPr>
        <w:t>е</w:t>
      </w:r>
      <w:r w:rsidRPr="001255A9">
        <w:rPr>
          <w:sz w:val="22"/>
        </w:rPr>
        <w:t xml:space="preserve">нию суда, </w:t>
      </w:r>
      <w:r>
        <w:rPr>
          <w:sz w:val="22"/>
        </w:rPr>
        <w:t xml:space="preserve">а также </w:t>
      </w:r>
      <w:r w:rsidRPr="001255A9">
        <w:rPr>
          <w:sz w:val="22"/>
        </w:rPr>
        <w:t xml:space="preserve">в случае одностороннего отказа стороны договора от исполнения </w:t>
      </w:r>
      <w:r>
        <w:rPr>
          <w:sz w:val="22"/>
        </w:rPr>
        <w:t>догов</w:t>
      </w:r>
      <w:r>
        <w:rPr>
          <w:sz w:val="22"/>
        </w:rPr>
        <w:t>о</w:t>
      </w:r>
      <w:r>
        <w:rPr>
          <w:sz w:val="22"/>
        </w:rPr>
        <w:t>ра</w:t>
      </w:r>
      <w:r w:rsidRPr="001255A9">
        <w:rPr>
          <w:sz w:val="22"/>
        </w:rPr>
        <w:t>.</w:t>
      </w:r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</w:rPr>
        <w:t xml:space="preserve">Заказчик </w:t>
      </w:r>
      <w:r w:rsidRPr="001255A9">
        <w:rPr>
          <w:sz w:val="22"/>
        </w:rPr>
        <w:t>вправе в одностороннем порядке отказаться от исполнения настоящего договора в следующих случаях:</w:t>
      </w:r>
      <w:bookmarkStart w:id="3" w:name="sub_52322"/>
    </w:p>
    <w:p w:rsidR="001255A9" w:rsidRPr="001255A9" w:rsidRDefault="001255A9" w:rsidP="001255A9">
      <w:pPr>
        <w:pStyle w:val="a4"/>
        <w:numPr>
          <w:ilvl w:val="0"/>
          <w:numId w:val="25"/>
        </w:numPr>
        <w:rPr>
          <w:sz w:val="22"/>
          <w:szCs w:val="22"/>
        </w:rPr>
      </w:pPr>
      <w:r w:rsidRPr="001255A9">
        <w:rPr>
          <w:sz w:val="22"/>
        </w:rPr>
        <w:lastRenderedPageBreak/>
        <w:t>поставки товар</w:t>
      </w:r>
      <w:r>
        <w:rPr>
          <w:sz w:val="22"/>
        </w:rPr>
        <w:t>а</w:t>
      </w:r>
      <w:r w:rsidRPr="001255A9">
        <w:rPr>
          <w:sz w:val="22"/>
        </w:rPr>
        <w:t xml:space="preserve"> ненадлежащего качества с недостатками, которые не могут быть устранены в приемлемый для </w:t>
      </w:r>
      <w:r>
        <w:rPr>
          <w:sz w:val="22"/>
        </w:rPr>
        <w:t xml:space="preserve">Заказчика </w:t>
      </w:r>
      <w:r w:rsidRPr="001255A9">
        <w:rPr>
          <w:sz w:val="22"/>
        </w:rPr>
        <w:t>срок;</w:t>
      </w:r>
      <w:bookmarkStart w:id="4" w:name="sub_52332"/>
      <w:bookmarkEnd w:id="3"/>
    </w:p>
    <w:p w:rsidR="001255A9" w:rsidRPr="001255A9" w:rsidRDefault="001255A9" w:rsidP="001255A9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1255A9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1255A9">
        <w:rPr>
          <w:rFonts w:cs="Times New Roman"/>
          <w:sz w:val="22"/>
        </w:rPr>
        <w:t>о</w:t>
      </w:r>
      <w:r w:rsidRPr="001255A9">
        <w:rPr>
          <w:rFonts w:cs="Times New Roman"/>
          <w:sz w:val="22"/>
        </w:rPr>
        <w:t>ков поставки товар</w:t>
      </w:r>
      <w:r>
        <w:rPr>
          <w:rFonts w:cs="Times New Roman"/>
          <w:sz w:val="22"/>
        </w:rPr>
        <w:t>а</w:t>
      </w:r>
      <w:r w:rsidRPr="001255A9">
        <w:rPr>
          <w:rFonts w:cs="Times New Roman"/>
          <w:sz w:val="22"/>
        </w:rPr>
        <w:t>.</w:t>
      </w:r>
      <w:bookmarkEnd w:id="4"/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Поставщик</w:t>
      </w:r>
      <w:r w:rsidRPr="001255A9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1255A9" w:rsidRPr="001255A9" w:rsidRDefault="001255A9" w:rsidP="001255A9">
      <w:pPr>
        <w:pStyle w:val="a9"/>
        <w:numPr>
          <w:ilvl w:val="0"/>
          <w:numId w:val="24"/>
        </w:numPr>
        <w:rPr>
          <w:sz w:val="22"/>
        </w:rPr>
      </w:pPr>
      <w:r w:rsidRPr="001255A9">
        <w:rPr>
          <w:rFonts w:cs="Times New Roman"/>
          <w:sz w:val="22"/>
        </w:rPr>
        <w:t xml:space="preserve">неоднократного (два и более раз в течение срока действия договора) нарушения </w:t>
      </w:r>
      <w:r>
        <w:rPr>
          <w:rFonts w:cs="Times New Roman"/>
          <w:sz w:val="22"/>
        </w:rPr>
        <w:t>З</w:t>
      </w:r>
      <w:r>
        <w:rPr>
          <w:rFonts w:cs="Times New Roman"/>
          <w:sz w:val="22"/>
        </w:rPr>
        <w:t>а</w:t>
      </w:r>
      <w:r>
        <w:rPr>
          <w:rFonts w:cs="Times New Roman"/>
          <w:sz w:val="22"/>
        </w:rPr>
        <w:t xml:space="preserve">казчиком </w:t>
      </w:r>
      <w:r w:rsidRPr="001255A9">
        <w:rPr>
          <w:rFonts w:cs="Times New Roman"/>
          <w:sz w:val="22"/>
        </w:rPr>
        <w:t>сро</w:t>
      </w:r>
      <w:r>
        <w:rPr>
          <w:rFonts w:cs="Times New Roman"/>
          <w:sz w:val="22"/>
        </w:rPr>
        <w:t>ков оплаты товара</w:t>
      </w:r>
      <w:r w:rsidRPr="001255A9">
        <w:rPr>
          <w:rFonts w:cs="Times New Roman"/>
          <w:sz w:val="22"/>
        </w:rPr>
        <w:t>.</w:t>
      </w:r>
    </w:p>
    <w:p w:rsidR="001255A9" w:rsidRPr="001255A9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Дополнительные условия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 xml:space="preserve">ем </w:t>
      </w:r>
      <w:r w:rsidRPr="002C2352">
        <w:rPr>
          <w:sz w:val="22"/>
        </w:rPr>
        <w:t>случаев</w:t>
      </w:r>
      <w:r w:rsidRPr="002C2352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нения.</w:t>
      </w:r>
    </w:p>
    <w:p w:rsidR="002C2352" w:rsidRP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2C2352">
        <w:rPr>
          <w:rFonts w:eastAsia="Calibri"/>
          <w:sz w:val="22"/>
          <w:szCs w:val="22"/>
        </w:rPr>
        <w:t>т</w:t>
      </w:r>
      <w:r w:rsidRPr="002C2352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2C2352">
        <w:rPr>
          <w:rFonts w:eastAsia="Calibri"/>
          <w:sz w:val="22"/>
          <w:szCs w:val="22"/>
        </w:rPr>
        <w:t>з</w:t>
      </w:r>
      <w:r w:rsidRPr="002C2352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2C2352" w:rsidRP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2C2352">
        <w:rPr>
          <w:rFonts w:eastAsia="Calibri"/>
          <w:kern w:val="0"/>
          <w:sz w:val="22"/>
          <w:szCs w:val="22"/>
          <w:lang w:eastAsia="en-US"/>
        </w:rPr>
        <w:t>о</w:t>
      </w:r>
      <w:r w:rsidRPr="002C2352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лу, по одному для каждой из сторон</w:t>
      </w:r>
      <w:r>
        <w:rPr>
          <w:rFonts w:eastAsia="Calibri"/>
          <w:sz w:val="22"/>
          <w:szCs w:val="22"/>
        </w:rPr>
        <w:t>.</w:t>
      </w:r>
    </w:p>
    <w:p w:rsidR="002C2352" w:rsidRPr="002C2352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2C2352" w:rsidRDefault="002C2352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Приложения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C2352">
        <w:rPr>
          <w:rFonts w:eastAsia="Calibri"/>
          <w:sz w:val="22"/>
          <w:szCs w:val="22"/>
        </w:rPr>
        <w:t>настоящему</w:t>
      </w:r>
      <w:r>
        <w:rPr>
          <w:sz w:val="22"/>
          <w:szCs w:val="22"/>
        </w:rPr>
        <w:t xml:space="preserve"> договору прилагаются</w:t>
      </w:r>
    </w:p>
    <w:p w:rsidR="002C2352" w:rsidRPr="002C2352" w:rsidRDefault="002C2352" w:rsidP="002C2352">
      <w:pPr>
        <w:pStyle w:val="a4"/>
        <w:ind w:left="1134"/>
        <w:rPr>
          <w:sz w:val="22"/>
          <w:szCs w:val="22"/>
        </w:rPr>
      </w:pPr>
      <w:r w:rsidRPr="002C2352">
        <w:rPr>
          <w:sz w:val="22"/>
          <w:szCs w:val="22"/>
        </w:rPr>
        <w:t>Приложение №1 – Спецификация</w:t>
      </w:r>
    </w:p>
    <w:p w:rsidR="002C2352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>625023 г. Тюмень, ул. Одесская, 35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>
              <w:t>Тел. (3452) 638763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A76298" w:rsidTr="002C2352">
        <w:tc>
          <w:tcPr>
            <w:tcW w:w="5068" w:type="dxa"/>
          </w:tcPr>
          <w:p w:rsidR="002C2352" w:rsidRPr="002C2352" w:rsidRDefault="002C2352" w:rsidP="002C2352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8" w:history="1">
              <w:r w:rsidRPr="00287406">
                <w:rPr>
                  <w:rStyle w:val="a6"/>
                  <w:lang w:val="en-US"/>
                </w:rPr>
                <w:t>prop</w:t>
              </w:r>
              <w:r w:rsidRPr="002C2352">
                <w:rPr>
                  <w:rStyle w:val="a6"/>
                  <w:lang w:val="en-US"/>
                </w:rPr>
                <w:t>-72</w:t>
              </w:r>
              <w:r w:rsidRPr="00287406">
                <w:rPr>
                  <w:rStyle w:val="a6"/>
                  <w:lang w:val="en-US"/>
                </w:rPr>
                <w:t>@mail.ru</w:t>
              </w:r>
            </w:hyperlink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 xml:space="preserve">ИНН </w:t>
            </w:r>
            <w:r w:rsidRPr="003F143B">
              <w:t>7203002253</w:t>
            </w:r>
            <w:r>
              <w:t xml:space="preserve"> КПП </w:t>
            </w:r>
            <w:r w:rsidRPr="003F143B">
              <w:t>720301001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Р/с</w:t>
            </w:r>
            <w:r>
              <w:t xml:space="preserve"> </w:t>
            </w:r>
            <w:r w:rsidRPr="003F143B">
              <w:t>40502810367100000003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Западно-Сибирский Банк ПАО «Сбербанк России» г. Тюмень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К</w:t>
            </w:r>
            <w:r>
              <w:t>/</w:t>
            </w:r>
            <w:r w:rsidRPr="003F143B">
              <w:t>с</w:t>
            </w:r>
            <w:r>
              <w:t xml:space="preserve"> </w:t>
            </w:r>
            <w:r w:rsidRPr="003F143B">
              <w:t>30101810800000000651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БИК 047102651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2C2352" w:rsidRDefault="002C2352" w:rsidP="002C2352">
      <w:pPr>
        <w:pStyle w:val="a4"/>
        <w:rPr>
          <w:sz w:val="22"/>
          <w:szCs w:val="22"/>
        </w:rPr>
      </w:pPr>
    </w:p>
    <w:p w:rsidR="002C2352" w:rsidRDefault="002C2352" w:rsidP="002C2352">
      <w:pPr>
        <w:pStyle w:val="a4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№К-_____/16</w:t>
      </w:r>
    </w:p>
    <w:p w:rsidR="002C2352" w:rsidRDefault="002C2352" w:rsidP="002C2352">
      <w:pPr>
        <w:pStyle w:val="a4"/>
        <w:rPr>
          <w:sz w:val="22"/>
          <w:szCs w:val="22"/>
        </w:rPr>
      </w:pPr>
    </w:p>
    <w:p w:rsidR="002C2352" w:rsidRPr="000F3E80" w:rsidRDefault="002C2352" w:rsidP="000F3E80">
      <w:pPr>
        <w:pStyle w:val="a4"/>
        <w:jc w:val="center"/>
        <w:rPr>
          <w:b/>
          <w:sz w:val="22"/>
          <w:szCs w:val="22"/>
        </w:rPr>
      </w:pPr>
      <w:r w:rsidRPr="000F3E80">
        <w:rPr>
          <w:b/>
          <w:sz w:val="22"/>
          <w:szCs w:val="22"/>
        </w:rPr>
        <w:t>Спецификация</w:t>
      </w:r>
    </w:p>
    <w:p w:rsidR="002C2352" w:rsidRDefault="002C2352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55"/>
        <w:gridCol w:w="1893"/>
        <w:gridCol w:w="3372"/>
        <w:gridCol w:w="1276"/>
        <w:gridCol w:w="620"/>
        <w:gridCol w:w="1247"/>
        <w:gridCol w:w="1074"/>
      </w:tblGrid>
      <w:tr w:rsidR="000F3E80" w:rsidTr="000F3E80">
        <w:tc>
          <w:tcPr>
            <w:tcW w:w="655" w:type="dxa"/>
          </w:tcPr>
          <w:p w:rsidR="002C2352" w:rsidRDefault="002C2352" w:rsidP="0045462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454621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893" w:type="dxa"/>
          </w:tcPr>
          <w:p w:rsidR="002C2352" w:rsidRDefault="002C2352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372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Функциональные и технические характеристики/требования</w:t>
            </w:r>
          </w:p>
        </w:tc>
        <w:tc>
          <w:tcPr>
            <w:tcW w:w="1276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рантии, месяцев</w:t>
            </w:r>
          </w:p>
        </w:tc>
        <w:tc>
          <w:tcPr>
            <w:tcW w:w="620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Ед.изм.</w:t>
            </w:r>
          </w:p>
        </w:tc>
        <w:tc>
          <w:tcPr>
            <w:tcW w:w="1247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1074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НДС, руб.</w:t>
            </w: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</w:tbl>
    <w:p w:rsidR="002C2352" w:rsidRDefault="002C2352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ИТОГО: _______ наименований товара </w:t>
      </w:r>
      <w:r w:rsidR="00033F37" w:rsidRPr="00454621">
        <w:rPr>
          <w:color w:val="000000"/>
          <w:sz w:val="22"/>
          <w:szCs w:val="22"/>
        </w:rPr>
        <w:t>по цене за единицу</w:t>
      </w:r>
      <w:r w:rsidR="00033F37">
        <w:rPr>
          <w:color w:val="000000"/>
        </w:rPr>
        <w:t xml:space="preserve"> </w:t>
      </w:r>
      <w:r>
        <w:rPr>
          <w:sz w:val="22"/>
          <w:szCs w:val="22"/>
        </w:rPr>
        <w:t>_________ руб. ___ коп., в т.ч. НДС ___ руб. ____ коп.</w:t>
      </w: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2C2352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F3E80" w:rsidRPr="002C2352" w:rsidRDefault="000F3E80" w:rsidP="002C2352">
      <w:pPr>
        <w:pStyle w:val="a4"/>
        <w:rPr>
          <w:sz w:val="22"/>
          <w:szCs w:val="22"/>
        </w:rPr>
      </w:pPr>
    </w:p>
    <w:sectPr w:rsidR="000F3E80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4CC5AA3"/>
    <w:multiLevelType w:val="multilevel"/>
    <w:tmpl w:val="4B22D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7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2"/>
  </w:num>
  <w:num w:numId="4">
    <w:abstractNumId w:val="1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9"/>
  </w:num>
  <w:num w:numId="9">
    <w:abstractNumId w:val="3"/>
  </w:num>
  <w:num w:numId="10">
    <w:abstractNumId w:val="23"/>
  </w:num>
  <w:num w:numId="11">
    <w:abstractNumId w:val="14"/>
  </w:num>
  <w:num w:numId="12">
    <w:abstractNumId w:val="18"/>
  </w:num>
  <w:num w:numId="13">
    <w:abstractNumId w:val="16"/>
  </w:num>
  <w:num w:numId="14">
    <w:abstractNumId w:val="13"/>
  </w:num>
  <w:num w:numId="15">
    <w:abstractNumId w:val="1"/>
  </w:num>
  <w:num w:numId="16">
    <w:abstractNumId w:val="17"/>
  </w:num>
  <w:num w:numId="17">
    <w:abstractNumId w:val="20"/>
  </w:num>
  <w:num w:numId="18">
    <w:abstractNumId w:val="15"/>
  </w:num>
  <w:num w:numId="19">
    <w:abstractNumId w:val="8"/>
  </w:num>
  <w:num w:numId="20">
    <w:abstractNumId w:val="6"/>
  </w:num>
  <w:num w:numId="21">
    <w:abstractNumId w:val="5"/>
  </w:num>
  <w:num w:numId="22">
    <w:abstractNumId w:val="21"/>
  </w:num>
  <w:num w:numId="23">
    <w:abstractNumId w:val="4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compat/>
  <w:rsids>
    <w:rsidRoot w:val="00295D8A"/>
    <w:rsid w:val="00033F37"/>
    <w:rsid w:val="00084FEE"/>
    <w:rsid w:val="000A1A53"/>
    <w:rsid w:val="000C6AD8"/>
    <w:rsid w:val="000C7742"/>
    <w:rsid w:val="000F3E80"/>
    <w:rsid w:val="001255A9"/>
    <w:rsid w:val="001372E3"/>
    <w:rsid w:val="00145518"/>
    <w:rsid w:val="00150B74"/>
    <w:rsid w:val="001637CA"/>
    <w:rsid w:val="001659B9"/>
    <w:rsid w:val="00172407"/>
    <w:rsid w:val="0018412E"/>
    <w:rsid w:val="001A5D57"/>
    <w:rsid w:val="001E6EA8"/>
    <w:rsid w:val="00227BD4"/>
    <w:rsid w:val="00256174"/>
    <w:rsid w:val="002645E1"/>
    <w:rsid w:val="00295D8A"/>
    <w:rsid w:val="002969F0"/>
    <w:rsid w:val="002C2352"/>
    <w:rsid w:val="002D4D14"/>
    <w:rsid w:val="002D6395"/>
    <w:rsid w:val="0030410E"/>
    <w:rsid w:val="003111C4"/>
    <w:rsid w:val="0031255F"/>
    <w:rsid w:val="00386FDD"/>
    <w:rsid w:val="003A06AB"/>
    <w:rsid w:val="003A16D9"/>
    <w:rsid w:val="003E2721"/>
    <w:rsid w:val="004261A8"/>
    <w:rsid w:val="00431A5F"/>
    <w:rsid w:val="004358C2"/>
    <w:rsid w:val="00454621"/>
    <w:rsid w:val="00461B51"/>
    <w:rsid w:val="004C2032"/>
    <w:rsid w:val="005031BB"/>
    <w:rsid w:val="0050535D"/>
    <w:rsid w:val="00506A02"/>
    <w:rsid w:val="00510E7F"/>
    <w:rsid w:val="005124D5"/>
    <w:rsid w:val="00542615"/>
    <w:rsid w:val="00553A73"/>
    <w:rsid w:val="005C14E7"/>
    <w:rsid w:val="005C543D"/>
    <w:rsid w:val="005F1470"/>
    <w:rsid w:val="00615C94"/>
    <w:rsid w:val="00647770"/>
    <w:rsid w:val="006973C3"/>
    <w:rsid w:val="0069754D"/>
    <w:rsid w:val="006D3F02"/>
    <w:rsid w:val="006E1CA1"/>
    <w:rsid w:val="007135F3"/>
    <w:rsid w:val="00713CE3"/>
    <w:rsid w:val="00765880"/>
    <w:rsid w:val="00794D5F"/>
    <w:rsid w:val="00827E41"/>
    <w:rsid w:val="00832B8A"/>
    <w:rsid w:val="00844487"/>
    <w:rsid w:val="008538F4"/>
    <w:rsid w:val="00863B51"/>
    <w:rsid w:val="008718B2"/>
    <w:rsid w:val="00873532"/>
    <w:rsid w:val="00901063"/>
    <w:rsid w:val="00984C4A"/>
    <w:rsid w:val="009850E9"/>
    <w:rsid w:val="009B20E7"/>
    <w:rsid w:val="009B2AA4"/>
    <w:rsid w:val="009B5076"/>
    <w:rsid w:val="009F2ABA"/>
    <w:rsid w:val="00A76298"/>
    <w:rsid w:val="00AB1F7D"/>
    <w:rsid w:val="00AC3D62"/>
    <w:rsid w:val="00AD0B4A"/>
    <w:rsid w:val="00B73E25"/>
    <w:rsid w:val="00B90901"/>
    <w:rsid w:val="00BA2EF0"/>
    <w:rsid w:val="00BC1709"/>
    <w:rsid w:val="00BE6504"/>
    <w:rsid w:val="00C26FFE"/>
    <w:rsid w:val="00C53554"/>
    <w:rsid w:val="00C90A2D"/>
    <w:rsid w:val="00CE78CE"/>
    <w:rsid w:val="00DF38B5"/>
    <w:rsid w:val="00E20EEA"/>
    <w:rsid w:val="00E344ED"/>
    <w:rsid w:val="00EC12D5"/>
    <w:rsid w:val="00EC77A4"/>
    <w:rsid w:val="00F45810"/>
    <w:rsid w:val="00F61CC9"/>
    <w:rsid w:val="00F76993"/>
    <w:rsid w:val="00F82A74"/>
    <w:rsid w:val="00FA0261"/>
    <w:rsid w:val="00FE1BE1"/>
    <w:rsid w:val="00FF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B1F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B1F7D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1"/>
    <w:rsid w:val="003E2721"/>
  </w:style>
  <w:style w:type="paragraph" w:customStyle="1" w:styleId="Default">
    <w:name w:val="Default"/>
    <w:rsid w:val="00C26F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3FBB7-0118-456B-A877-E7858B6B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26</Pages>
  <Words>10896</Words>
  <Characters>62113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72864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38</cp:revision>
  <cp:lastPrinted>2016-12-01T04:51:00Z</cp:lastPrinted>
  <dcterms:created xsi:type="dcterms:W3CDTF">2016-10-19T08:56:00Z</dcterms:created>
  <dcterms:modified xsi:type="dcterms:W3CDTF">2016-12-05T10:28:00Z</dcterms:modified>
</cp:coreProperties>
</file>